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71" w:type="dxa"/>
        <w:tblBorders>
          <w:bottom w:val="single" w:sz="4" w:space="0" w:color="auto"/>
        </w:tblBorders>
        <w:tblLayout w:type="fixed"/>
        <w:tblCellMar>
          <w:left w:w="71" w:type="dxa"/>
          <w:right w:w="71" w:type="dxa"/>
        </w:tblCellMar>
        <w:tblLook w:val="04A0" w:firstRow="1" w:lastRow="0" w:firstColumn="1" w:lastColumn="0" w:noHBand="0" w:noVBand="1"/>
      </w:tblPr>
      <w:tblGrid>
        <w:gridCol w:w="4109"/>
        <w:gridCol w:w="1234"/>
        <w:gridCol w:w="4152"/>
      </w:tblGrid>
      <w:tr w:rsidR="00B71527" w:rsidRPr="00FA6343" w:rsidTr="00A424F1">
        <w:trPr>
          <w:cantSplit/>
          <w:trHeight w:val="1549"/>
          <w:tblHeader/>
        </w:trPr>
        <w:tc>
          <w:tcPr>
            <w:tcW w:w="4109" w:type="dxa"/>
            <w:tcBorders>
              <w:top w:val="nil"/>
              <w:left w:val="nil"/>
              <w:bottom w:val="single" w:sz="12" w:space="0" w:color="auto"/>
              <w:right w:val="nil"/>
            </w:tcBorders>
            <w:vAlign w:val="center"/>
          </w:tcPr>
          <w:p w:rsidR="00B71527" w:rsidRPr="00FA6343" w:rsidRDefault="00B71527" w:rsidP="00A424F1">
            <w:pPr>
              <w:jc w:val="center"/>
              <w:rPr>
                <w:b/>
                <w:sz w:val="18"/>
                <w:szCs w:val="18"/>
              </w:rPr>
            </w:pPr>
            <w:r w:rsidRPr="00FA6343">
              <w:rPr>
                <w:b/>
                <w:sz w:val="18"/>
                <w:szCs w:val="18"/>
              </w:rPr>
              <w:t>БАШКОРТОСТАН РЕСПУБЛИКАҺЫ</w:t>
            </w:r>
          </w:p>
          <w:p w:rsidR="00B71527" w:rsidRPr="00FA6343" w:rsidRDefault="00B71527" w:rsidP="00A424F1">
            <w:pPr>
              <w:jc w:val="center"/>
              <w:rPr>
                <w:b/>
                <w:caps/>
                <w:color w:val="000000"/>
                <w:sz w:val="18"/>
                <w:szCs w:val="18"/>
              </w:rPr>
            </w:pPr>
            <w:r w:rsidRPr="00FA6343">
              <w:rPr>
                <w:b/>
                <w:caps/>
                <w:color w:val="000000"/>
                <w:sz w:val="18"/>
                <w:szCs w:val="18"/>
              </w:rPr>
              <w:t xml:space="preserve">Кушнаренко районы </w:t>
            </w:r>
          </w:p>
          <w:p w:rsidR="00B71527" w:rsidRPr="00FA6343" w:rsidRDefault="00B71527" w:rsidP="00A424F1">
            <w:pPr>
              <w:jc w:val="center"/>
              <w:rPr>
                <w:b/>
                <w:caps/>
                <w:color w:val="000000"/>
                <w:sz w:val="18"/>
                <w:szCs w:val="18"/>
              </w:rPr>
            </w:pPr>
            <w:r w:rsidRPr="00FA6343">
              <w:rPr>
                <w:b/>
                <w:caps/>
                <w:color w:val="000000"/>
                <w:sz w:val="18"/>
                <w:szCs w:val="18"/>
              </w:rPr>
              <w:t>муниципаль районының</w:t>
            </w:r>
          </w:p>
          <w:p w:rsidR="00B71527" w:rsidRPr="00FA6343" w:rsidRDefault="00B71527" w:rsidP="00A424F1">
            <w:pPr>
              <w:jc w:val="center"/>
              <w:rPr>
                <w:b/>
                <w:caps/>
                <w:color w:val="000000"/>
                <w:sz w:val="18"/>
                <w:szCs w:val="18"/>
              </w:rPr>
            </w:pPr>
            <w:r w:rsidRPr="00FA6343">
              <w:rPr>
                <w:b/>
                <w:caps/>
                <w:color w:val="000000"/>
                <w:sz w:val="18"/>
                <w:szCs w:val="18"/>
              </w:rPr>
              <w:t xml:space="preserve">РӘСМӘКӘЙ ауыл советы </w:t>
            </w:r>
          </w:p>
          <w:p w:rsidR="00B71527" w:rsidRPr="00FA6343" w:rsidRDefault="00B71527" w:rsidP="00A424F1">
            <w:pPr>
              <w:jc w:val="center"/>
              <w:rPr>
                <w:b/>
                <w:caps/>
                <w:color w:val="000000"/>
                <w:sz w:val="18"/>
                <w:szCs w:val="18"/>
              </w:rPr>
            </w:pPr>
            <w:r w:rsidRPr="00FA6343">
              <w:rPr>
                <w:b/>
                <w:caps/>
                <w:color w:val="000000"/>
                <w:sz w:val="18"/>
                <w:szCs w:val="18"/>
              </w:rPr>
              <w:t>ауыл билӘмӘҺе советы</w:t>
            </w:r>
          </w:p>
          <w:p w:rsidR="00B71527" w:rsidRPr="00FA6343" w:rsidRDefault="00B71527" w:rsidP="00A424F1">
            <w:pPr>
              <w:jc w:val="center"/>
              <w:rPr>
                <w:b/>
                <w:color w:val="000000"/>
                <w:spacing w:val="26"/>
                <w:sz w:val="18"/>
                <w:szCs w:val="18"/>
              </w:rPr>
            </w:pPr>
          </w:p>
          <w:p w:rsidR="00B71527" w:rsidRPr="00FA6343" w:rsidRDefault="00B71527" w:rsidP="00A424F1">
            <w:pPr>
              <w:jc w:val="center"/>
              <w:rPr>
                <w:sz w:val="14"/>
                <w:szCs w:val="14"/>
              </w:rPr>
            </w:pPr>
            <w:r w:rsidRPr="00FA6343">
              <w:rPr>
                <w:sz w:val="14"/>
                <w:szCs w:val="14"/>
              </w:rPr>
              <w:t>452243, Байталлы ауылы, Шоссе урамы,13</w:t>
            </w:r>
          </w:p>
          <w:p w:rsidR="00B71527" w:rsidRPr="00FA6343" w:rsidRDefault="00B71527" w:rsidP="00A424F1">
            <w:pPr>
              <w:jc w:val="center"/>
              <w:rPr>
                <w:b/>
                <w:sz w:val="18"/>
                <w:szCs w:val="18"/>
              </w:rPr>
            </w:pPr>
            <w:r w:rsidRPr="00FA6343">
              <w:rPr>
                <w:sz w:val="14"/>
                <w:szCs w:val="14"/>
              </w:rPr>
              <w:t>Тел. 5-61-33</w:t>
            </w:r>
          </w:p>
        </w:tc>
        <w:tc>
          <w:tcPr>
            <w:tcW w:w="1234" w:type="dxa"/>
            <w:tcBorders>
              <w:top w:val="nil"/>
              <w:left w:val="nil"/>
              <w:bottom w:val="single" w:sz="12" w:space="0" w:color="auto"/>
              <w:right w:val="nil"/>
            </w:tcBorders>
            <w:vAlign w:val="center"/>
          </w:tcPr>
          <w:p w:rsidR="00B71527" w:rsidRPr="00FA6343" w:rsidRDefault="00B71527" w:rsidP="00A424F1">
            <w:pPr>
              <w:jc w:val="center"/>
              <w:rPr>
                <w:b/>
                <w:sz w:val="18"/>
                <w:szCs w:val="18"/>
              </w:rPr>
            </w:pPr>
            <w:r>
              <w:rPr>
                <w:b/>
                <w:noProof/>
                <w:sz w:val="18"/>
                <w:szCs w:val="18"/>
              </w:rPr>
              <w:drawing>
                <wp:inline distT="0" distB="0" distL="0" distR="0">
                  <wp:extent cx="706755" cy="930910"/>
                  <wp:effectExtent l="0" t="0" r="0" b="2540"/>
                  <wp:docPr id="1" name="Рисунок 1" descr="Описание: Описание: 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ушнаренковского района без ф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noFill/>
                          </a:ln>
                        </pic:spPr>
                      </pic:pic>
                    </a:graphicData>
                  </a:graphic>
                </wp:inline>
              </w:drawing>
            </w:r>
          </w:p>
          <w:p w:rsidR="00B71527" w:rsidRPr="00FA6343" w:rsidRDefault="00B71527" w:rsidP="00A424F1">
            <w:pPr>
              <w:jc w:val="center"/>
              <w:rPr>
                <w:b/>
                <w:sz w:val="18"/>
                <w:szCs w:val="18"/>
              </w:rPr>
            </w:pPr>
          </w:p>
        </w:tc>
        <w:tc>
          <w:tcPr>
            <w:tcW w:w="4152" w:type="dxa"/>
            <w:tcBorders>
              <w:top w:val="nil"/>
              <w:left w:val="nil"/>
              <w:bottom w:val="single" w:sz="12" w:space="0" w:color="auto"/>
              <w:right w:val="nil"/>
            </w:tcBorders>
            <w:vAlign w:val="center"/>
          </w:tcPr>
          <w:p w:rsidR="00B71527" w:rsidRPr="00FA6343" w:rsidRDefault="00B71527" w:rsidP="00A424F1">
            <w:pPr>
              <w:jc w:val="center"/>
              <w:rPr>
                <w:b/>
                <w:sz w:val="18"/>
                <w:szCs w:val="18"/>
              </w:rPr>
            </w:pPr>
            <w:r w:rsidRPr="00FA6343">
              <w:rPr>
                <w:b/>
                <w:spacing w:val="10"/>
                <w:sz w:val="18"/>
                <w:szCs w:val="18"/>
              </w:rPr>
              <w:t>РЕСПУБЛИКА БАШКОРТОСТАН</w:t>
            </w:r>
          </w:p>
          <w:p w:rsidR="00B71527" w:rsidRPr="00FA6343" w:rsidRDefault="00B71527" w:rsidP="00A424F1">
            <w:pPr>
              <w:jc w:val="center"/>
              <w:rPr>
                <w:b/>
                <w:caps/>
                <w:color w:val="000000"/>
                <w:sz w:val="18"/>
                <w:szCs w:val="18"/>
              </w:rPr>
            </w:pPr>
            <w:r w:rsidRPr="00FA6343">
              <w:rPr>
                <w:b/>
                <w:caps/>
                <w:color w:val="000000"/>
                <w:sz w:val="18"/>
                <w:szCs w:val="18"/>
              </w:rPr>
              <w:t>совет сельского поселения РАСМЕКЕЕВСКИЙ  сельсовет  муниципального  района Кушнаренковский район</w:t>
            </w:r>
          </w:p>
          <w:p w:rsidR="00B71527" w:rsidRPr="00FA6343" w:rsidRDefault="00B71527" w:rsidP="00A424F1">
            <w:pPr>
              <w:jc w:val="center"/>
              <w:rPr>
                <w:b/>
                <w:caps/>
                <w:color w:val="000000"/>
                <w:sz w:val="18"/>
                <w:szCs w:val="18"/>
              </w:rPr>
            </w:pPr>
            <w:r w:rsidRPr="00FA6343">
              <w:rPr>
                <w:b/>
                <w:caps/>
                <w:color w:val="000000"/>
                <w:sz w:val="18"/>
                <w:szCs w:val="18"/>
              </w:rPr>
              <w:t xml:space="preserve"> </w:t>
            </w:r>
          </w:p>
          <w:p w:rsidR="00B71527" w:rsidRPr="00FA6343" w:rsidRDefault="00B71527" w:rsidP="00A424F1">
            <w:pPr>
              <w:jc w:val="center"/>
              <w:rPr>
                <w:sz w:val="14"/>
                <w:szCs w:val="14"/>
              </w:rPr>
            </w:pPr>
            <w:r w:rsidRPr="00FA6343">
              <w:rPr>
                <w:sz w:val="14"/>
                <w:szCs w:val="14"/>
              </w:rPr>
              <w:t>452243, с.Байталлы, ул. Шоссейная,13</w:t>
            </w:r>
          </w:p>
          <w:p w:rsidR="00B71527" w:rsidRPr="00FA6343" w:rsidRDefault="00B71527" w:rsidP="00A424F1">
            <w:pPr>
              <w:jc w:val="center"/>
              <w:rPr>
                <w:b/>
                <w:sz w:val="18"/>
                <w:szCs w:val="18"/>
              </w:rPr>
            </w:pPr>
            <w:r w:rsidRPr="00FA6343">
              <w:rPr>
                <w:sz w:val="14"/>
                <w:szCs w:val="14"/>
              </w:rPr>
              <w:t>Тел. 5-61-33</w:t>
            </w:r>
            <w:r w:rsidRPr="00FA6343">
              <w:rPr>
                <w:b/>
                <w:sz w:val="18"/>
                <w:szCs w:val="18"/>
              </w:rPr>
              <w:t xml:space="preserve">   </w:t>
            </w:r>
          </w:p>
        </w:tc>
      </w:tr>
      <w:tr w:rsidR="00B71527" w:rsidRPr="00FA6343" w:rsidTr="00A424F1">
        <w:trPr>
          <w:cantSplit/>
          <w:trHeight w:val="141"/>
          <w:tblHeader/>
        </w:trPr>
        <w:tc>
          <w:tcPr>
            <w:tcW w:w="4109" w:type="dxa"/>
            <w:tcBorders>
              <w:top w:val="double" w:sz="4" w:space="0" w:color="auto"/>
              <w:left w:val="nil"/>
              <w:bottom w:val="nil"/>
              <w:right w:val="nil"/>
            </w:tcBorders>
            <w:vAlign w:val="center"/>
          </w:tcPr>
          <w:p w:rsidR="00B71527" w:rsidRPr="00FA6343" w:rsidRDefault="00B71527" w:rsidP="00A424F1">
            <w:pPr>
              <w:jc w:val="center"/>
              <w:rPr>
                <w:b/>
                <w:sz w:val="18"/>
                <w:szCs w:val="18"/>
              </w:rPr>
            </w:pPr>
          </w:p>
        </w:tc>
        <w:tc>
          <w:tcPr>
            <w:tcW w:w="1234" w:type="dxa"/>
            <w:tcBorders>
              <w:top w:val="double" w:sz="4" w:space="0" w:color="auto"/>
              <w:left w:val="nil"/>
              <w:bottom w:val="nil"/>
              <w:right w:val="nil"/>
            </w:tcBorders>
            <w:vAlign w:val="center"/>
          </w:tcPr>
          <w:p w:rsidR="00B71527" w:rsidRPr="00FA6343" w:rsidRDefault="00B71527" w:rsidP="00A424F1">
            <w:pPr>
              <w:jc w:val="center"/>
              <w:rPr>
                <w:b/>
                <w:noProof/>
                <w:sz w:val="18"/>
                <w:szCs w:val="18"/>
              </w:rPr>
            </w:pPr>
          </w:p>
        </w:tc>
        <w:tc>
          <w:tcPr>
            <w:tcW w:w="4152" w:type="dxa"/>
            <w:tcBorders>
              <w:top w:val="double" w:sz="4" w:space="0" w:color="auto"/>
              <w:left w:val="nil"/>
              <w:bottom w:val="nil"/>
              <w:right w:val="nil"/>
            </w:tcBorders>
            <w:vAlign w:val="center"/>
          </w:tcPr>
          <w:p w:rsidR="00B71527" w:rsidRPr="00FA6343" w:rsidRDefault="00B71527" w:rsidP="00A424F1">
            <w:pPr>
              <w:jc w:val="center"/>
              <w:rPr>
                <w:b/>
                <w:spacing w:val="10"/>
                <w:sz w:val="18"/>
                <w:szCs w:val="18"/>
              </w:rPr>
            </w:pPr>
          </w:p>
        </w:tc>
      </w:tr>
    </w:tbl>
    <w:p w:rsidR="00B71527" w:rsidRPr="00FA6343" w:rsidRDefault="00B71527" w:rsidP="00B71527">
      <w:pPr>
        <w:ind w:left="1418"/>
        <w:rPr>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71527" w:rsidRPr="00FA6343" w:rsidTr="00A424F1">
        <w:trPr>
          <w:cantSplit/>
        </w:trPr>
        <w:tc>
          <w:tcPr>
            <w:tcW w:w="10060" w:type="dxa"/>
            <w:tcBorders>
              <w:top w:val="nil"/>
              <w:left w:val="nil"/>
              <w:bottom w:val="nil"/>
              <w:right w:val="nil"/>
            </w:tcBorders>
          </w:tcPr>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66"/>
              <w:gridCol w:w="1557"/>
              <w:gridCol w:w="707"/>
              <w:gridCol w:w="426"/>
              <w:gridCol w:w="2035"/>
              <w:gridCol w:w="802"/>
              <w:gridCol w:w="1415"/>
              <w:gridCol w:w="709"/>
              <w:gridCol w:w="507"/>
              <w:gridCol w:w="309"/>
              <w:gridCol w:w="396"/>
            </w:tblGrid>
            <w:tr w:rsidR="00B71527" w:rsidRPr="00FA6343" w:rsidTr="00A424F1">
              <w:trPr>
                <w:cantSplit/>
              </w:trPr>
              <w:tc>
                <w:tcPr>
                  <w:tcW w:w="10065" w:type="dxa"/>
                  <w:gridSpan w:val="12"/>
                  <w:tcBorders>
                    <w:top w:val="nil"/>
                    <w:left w:val="nil"/>
                    <w:bottom w:val="nil"/>
                    <w:right w:val="nil"/>
                  </w:tcBorders>
                  <w:hideMark/>
                </w:tcPr>
                <w:tbl>
                  <w:tblPr>
                    <w:tblW w:w="0" w:type="auto"/>
                    <w:tblInd w:w="108" w:type="dxa"/>
                    <w:tblLayout w:type="fixed"/>
                    <w:tblLook w:val="01E0" w:firstRow="1" w:lastRow="1" w:firstColumn="1" w:lastColumn="1" w:noHBand="0" w:noVBand="0"/>
                  </w:tblPr>
                  <w:tblGrid>
                    <w:gridCol w:w="4097"/>
                    <w:gridCol w:w="1271"/>
                    <w:gridCol w:w="4095"/>
                  </w:tblGrid>
                  <w:tr w:rsidR="00B71527" w:rsidRPr="00FA6343" w:rsidTr="00A424F1">
                    <w:tc>
                      <w:tcPr>
                        <w:tcW w:w="4097" w:type="dxa"/>
                        <w:hideMark/>
                      </w:tcPr>
                      <w:p w:rsidR="00B71527" w:rsidRPr="00FA6343" w:rsidRDefault="00B71527" w:rsidP="00A424F1">
                        <w:pPr>
                          <w:jc w:val="center"/>
                          <w:rPr>
                            <w:b/>
                          </w:rPr>
                        </w:pPr>
                        <w:r w:rsidRPr="00FA6343">
                          <w:rPr>
                            <w:b/>
                          </w:rPr>
                          <w:t>Егермеетенсе</w:t>
                        </w:r>
                        <w:r w:rsidRPr="00FA6343">
                          <w:rPr>
                            <w:b/>
                            <w:bCs/>
                          </w:rPr>
                          <w:t xml:space="preserve">  сакырылышы</w:t>
                        </w:r>
                      </w:p>
                    </w:tc>
                    <w:tc>
                      <w:tcPr>
                        <w:tcW w:w="1271" w:type="dxa"/>
                        <w:vMerge w:val="restart"/>
                      </w:tcPr>
                      <w:p w:rsidR="00B71527" w:rsidRPr="00FA6343" w:rsidRDefault="00B71527" w:rsidP="00A424F1">
                        <w:pPr>
                          <w:jc w:val="center"/>
                          <w:rPr>
                            <w:b/>
                          </w:rPr>
                        </w:pPr>
                      </w:p>
                    </w:tc>
                    <w:tc>
                      <w:tcPr>
                        <w:tcW w:w="4095" w:type="dxa"/>
                        <w:hideMark/>
                      </w:tcPr>
                      <w:p w:rsidR="00B71527" w:rsidRPr="00FA6343" w:rsidRDefault="00B71527" w:rsidP="00A424F1">
                        <w:pPr>
                          <w:jc w:val="center"/>
                          <w:rPr>
                            <w:b/>
                          </w:rPr>
                        </w:pPr>
                        <w:r w:rsidRPr="00FA6343">
                          <w:rPr>
                            <w:b/>
                            <w:bCs/>
                          </w:rPr>
                          <w:t>одиннадцатое  заседание</w:t>
                        </w:r>
                      </w:p>
                    </w:tc>
                  </w:tr>
                  <w:tr w:rsidR="00B71527" w:rsidRPr="00FA6343" w:rsidTr="00A424F1">
                    <w:tc>
                      <w:tcPr>
                        <w:tcW w:w="4097" w:type="dxa"/>
                        <w:hideMark/>
                      </w:tcPr>
                      <w:p w:rsidR="00B71527" w:rsidRPr="00FA6343" w:rsidRDefault="00B71527" w:rsidP="00A424F1">
                        <w:pPr>
                          <w:jc w:val="center"/>
                          <w:rPr>
                            <w:b/>
                          </w:rPr>
                        </w:pPr>
                        <w:r w:rsidRPr="00FA6343">
                          <w:rPr>
                            <w:b/>
                            <w:bCs/>
                          </w:rPr>
                          <w:t>унберенсе  ултырышы</w:t>
                        </w:r>
                      </w:p>
                    </w:tc>
                    <w:tc>
                      <w:tcPr>
                        <w:tcW w:w="1271" w:type="dxa"/>
                        <w:vMerge/>
                        <w:vAlign w:val="center"/>
                        <w:hideMark/>
                      </w:tcPr>
                      <w:p w:rsidR="00B71527" w:rsidRPr="00FA6343" w:rsidRDefault="00B71527" w:rsidP="00A424F1">
                        <w:pPr>
                          <w:rPr>
                            <w:b/>
                            <w:lang w:val="en-US" w:bidi="en-US"/>
                          </w:rPr>
                        </w:pPr>
                      </w:p>
                    </w:tc>
                    <w:tc>
                      <w:tcPr>
                        <w:tcW w:w="4095" w:type="dxa"/>
                        <w:hideMark/>
                      </w:tcPr>
                      <w:p w:rsidR="00B71527" w:rsidRPr="00FA6343" w:rsidRDefault="00B71527" w:rsidP="00A424F1">
                        <w:pPr>
                          <w:jc w:val="center"/>
                          <w:rPr>
                            <w:b/>
                          </w:rPr>
                        </w:pPr>
                        <w:r w:rsidRPr="00FA6343">
                          <w:rPr>
                            <w:b/>
                            <w:bCs/>
                          </w:rPr>
                          <w:t>Двадцать седьмого созыва</w:t>
                        </w:r>
                      </w:p>
                    </w:tc>
                  </w:tr>
                  <w:tr w:rsidR="00B71527" w:rsidRPr="00FA6343" w:rsidTr="00A424F1">
                    <w:tc>
                      <w:tcPr>
                        <w:tcW w:w="4097" w:type="dxa"/>
                      </w:tcPr>
                      <w:p w:rsidR="00B71527" w:rsidRPr="00FA6343" w:rsidRDefault="00B71527" w:rsidP="00A424F1">
                        <w:pPr>
                          <w:jc w:val="center"/>
                          <w:rPr>
                            <w:b/>
                            <w:bCs/>
                          </w:rPr>
                        </w:pPr>
                      </w:p>
                    </w:tc>
                    <w:tc>
                      <w:tcPr>
                        <w:tcW w:w="1271" w:type="dxa"/>
                        <w:vMerge/>
                        <w:vAlign w:val="center"/>
                        <w:hideMark/>
                      </w:tcPr>
                      <w:p w:rsidR="00B71527" w:rsidRPr="00FA6343" w:rsidRDefault="00B71527" w:rsidP="00A424F1">
                        <w:pPr>
                          <w:rPr>
                            <w:b/>
                            <w:lang w:val="en-US" w:bidi="en-US"/>
                          </w:rPr>
                        </w:pPr>
                      </w:p>
                    </w:tc>
                    <w:tc>
                      <w:tcPr>
                        <w:tcW w:w="4095" w:type="dxa"/>
                      </w:tcPr>
                      <w:p w:rsidR="00B71527" w:rsidRPr="00FA6343" w:rsidRDefault="00B71527" w:rsidP="00A424F1">
                        <w:pPr>
                          <w:jc w:val="center"/>
                          <w:rPr>
                            <w:b/>
                            <w:bCs/>
                          </w:rPr>
                        </w:pPr>
                      </w:p>
                    </w:tc>
                  </w:tr>
                  <w:tr w:rsidR="00B71527" w:rsidRPr="00FA6343" w:rsidTr="00A424F1">
                    <w:trPr>
                      <w:trHeight w:val="347"/>
                    </w:trPr>
                    <w:tc>
                      <w:tcPr>
                        <w:tcW w:w="4097" w:type="dxa"/>
                        <w:hideMark/>
                      </w:tcPr>
                      <w:p w:rsidR="00B71527" w:rsidRPr="00FA6343" w:rsidRDefault="00B71527" w:rsidP="00A424F1">
                        <w:pPr>
                          <w:jc w:val="center"/>
                          <w:rPr>
                            <w:b/>
                            <w:bCs/>
                          </w:rPr>
                        </w:pPr>
                        <w:r w:rsidRPr="00FA6343">
                          <w:rPr>
                            <w:b/>
                            <w:bCs/>
                          </w:rPr>
                          <w:t>KАРАР</w:t>
                        </w:r>
                      </w:p>
                    </w:tc>
                    <w:tc>
                      <w:tcPr>
                        <w:tcW w:w="1271" w:type="dxa"/>
                        <w:vMerge/>
                        <w:vAlign w:val="center"/>
                        <w:hideMark/>
                      </w:tcPr>
                      <w:p w:rsidR="00B71527" w:rsidRPr="00FA6343" w:rsidRDefault="00B71527" w:rsidP="00A424F1">
                        <w:pPr>
                          <w:rPr>
                            <w:b/>
                            <w:lang w:val="en-US" w:bidi="en-US"/>
                          </w:rPr>
                        </w:pPr>
                      </w:p>
                    </w:tc>
                    <w:tc>
                      <w:tcPr>
                        <w:tcW w:w="4095" w:type="dxa"/>
                        <w:hideMark/>
                      </w:tcPr>
                      <w:p w:rsidR="00B71527" w:rsidRPr="00FA6343" w:rsidRDefault="00B71527" w:rsidP="00A424F1">
                        <w:pPr>
                          <w:jc w:val="center"/>
                          <w:rPr>
                            <w:b/>
                            <w:bCs/>
                          </w:rPr>
                        </w:pPr>
                        <w:r w:rsidRPr="00FA6343">
                          <w:rPr>
                            <w:b/>
                            <w:bCs/>
                          </w:rPr>
                          <w:t>РЕШЕНИЕ</w:t>
                        </w:r>
                      </w:p>
                    </w:tc>
                  </w:tr>
                </w:tbl>
                <w:p w:rsidR="00B71527" w:rsidRPr="00FA6343" w:rsidRDefault="00B71527" w:rsidP="00A424F1">
                  <w:pPr>
                    <w:rPr>
                      <w:b/>
                    </w:rPr>
                  </w:pPr>
                </w:p>
              </w:tc>
            </w:tr>
            <w:tr w:rsidR="00B71527" w:rsidRPr="00FA6343" w:rsidTr="00A4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 w:type="dxa"/>
                <w:cantSplit/>
                <w:trHeight w:val="216"/>
              </w:trPr>
              <w:tc>
                <w:tcPr>
                  <w:tcW w:w="236" w:type="dxa"/>
                </w:tcPr>
                <w:p w:rsidR="00B71527" w:rsidRPr="00FA6343" w:rsidRDefault="00B71527" w:rsidP="00A424F1">
                  <w:pPr>
                    <w:jc w:val="center"/>
                    <w:rPr>
                      <w:b/>
                      <w:highlight w:val="yellow"/>
                    </w:rPr>
                  </w:pPr>
                </w:p>
              </w:tc>
              <w:tc>
                <w:tcPr>
                  <w:tcW w:w="966" w:type="dxa"/>
                  <w:tcBorders>
                    <w:top w:val="nil"/>
                    <w:left w:val="nil"/>
                    <w:bottom w:val="single" w:sz="4" w:space="0" w:color="auto"/>
                    <w:right w:val="nil"/>
                  </w:tcBorders>
                  <w:hideMark/>
                </w:tcPr>
                <w:p w:rsidR="00B71527" w:rsidRPr="00FA6343" w:rsidRDefault="00B71527" w:rsidP="00A424F1">
                  <w:pPr>
                    <w:jc w:val="center"/>
                    <w:rPr>
                      <w:b/>
                    </w:rPr>
                  </w:pPr>
                  <w:r w:rsidRPr="00FA6343">
                    <w:rPr>
                      <w:b/>
                    </w:rPr>
                    <w:t>"31"</w:t>
                  </w:r>
                </w:p>
              </w:tc>
              <w:tc>
                <w:tcPr>
                  <w:tcW w:w="1557" w:type="dxa"/>
                  <w:tcBorders>
                    <w:top w:val="nil"/>
                    <w:left w:val="nil"/>
                    <w:bottom w:val="single" w:sz="4" w:space="0" w:color="auto"/>
                    <w:right w:val="nil"/>
                  </w:tcBorders>
                  <w:hideMark/>
                </w:tcPr>
                <w:p w:rsidR="00B71527" w:rsidRPr="00FA6343" w:rsidRDefault="00B71527" w:rsidP="00A424F1">
                  <w:pPr>
                    <w:jc w:val="center"/>
                    <w:rPr>
                      <w:b/>
                    </w:rPr>
                  </w:pPr>
                  <w:r w:rsidRPr="00FA6343">
                    <w:rPr>
                      <w:b/>
                    </w:rPr>
                    <w:t>март</w:t>
                  </w:r>
                </w:p>
              </w:tc>
              <w:tc>
                <w:tcPr>
                  <w:tcW w:w="707" w:type="dxa"/>
                  <w:tcBorders>
                    <w:top w:val="nil"/>
                    <w:left w:val="nil"/>
                    <w:bottom w:val="single" w:sz="4" w:space="0" w:color="auto"/>
                    <w:right w:val="nil"/>
                  </w:tcBorders>
                  <w:hideMark/>
                </w:tcPr>
                <w:p w:rsidR="00B71527" w:rsidRPr="00FA6343" w:rsidRDefault="00B71527" w:rsidP="00A424F1">
                  <w:pPr>
                    <w:jc w:val="center"/>
                    <w:rPr>
                      <w:b/>
                    </w:rPr>
                  </w:pPr>
                  <w:r w:rsidRPr="00FA6343">
                    <w:rPr>
                      <w:b/>
                    </w:rPr>
                    <w:t>2022</w:t>
                  </w:r>
                </w:p>
              </w:tc>
              <w:tc>
                <w:tcPr>
                  <w:tcW w:w="426" w:type="dxa"/>
                  <w:tcBorders>
                    <w:top w:val="nil"/>
                    <w:left w:val="nil"/>
                    <w:bottom w:val="single" w:sz="4" w:space="0" w:color="auto"/>
                    <w:right w:val="nil"/>
                  </w:tcBorders>
                  <w:hideMark/>
                </w:tcPr>
                <w:p w:rsidR="00B71527" w:rsidRPr="00FA6343" w:rsidRDefault="00B71527" w:rsidP="00A424F1">
                  <w:pPr>
                    <w:jc w:val="center"/>
                    <w:rPr>
                      <w:b/>
                    </w:rPr>
                  </w:pPr>
                  <w:r w:rsidRPr="00FA6343">
                    <w:rPr>
                      <w:b/>
                    </w:rPr>
                    <w:t>й.</w:t>
                  </w:r>
                </w:p>
              </w:tc>
              <w:tc>
                <w:tcPr>
                  <w:tcW w:w="2035" w:type="dxa"/>
                  <w:hideMark/>
                </w:tcPr>
                <w:p w:rsidR="00B71527" w:rsidRPr="00FA6343" w:rsidRDefault="00B71527" w:rsidP="00A424F1">
                  <w:pPr>
                    <w:jc w:val="center"/>
                    <w:rPr>
                      <w:b/>
                    </w:rPr>
                  </w:pPr>
                  <w:r w:rsidRPr="00FA6343">
                    <w:rPr>
                      <w:b/>
                    </w:rPr>
                    <w:t xml:space="preserve">№ </w:t>
                  </w:r>
                  <w:r>
                    <w:rPr>
                      <w:b/>
                    </w:rPr>
                    <w:t>64</w:t>
                  </w:r>
                </w:p>
              </w:tc>
              <w:tc>
                <w:tcPr>
                  <w:tcW w:w="802" w:type="dxa"/>
                  <w:tcBorders>
                    <w:top w:val="nil"/>
                    <w:left w:val="nil"/>
                    <w:bottom w:val="single" w:sz="4" w:space="0" w:color="auto"/>
                    <w:right w:val="nil"/>
                  </w:tcBorders>
                  <w:hideMark/>
                </w:tcPr>
                <w:p w:rsidR="00B71527" w:rsidRPr="00FA6343" w:rsidRDefault="00B71527" w:rsidP="00A424F1">
                  <w:pPr>
                    <w:jc w:val="center"/>
                    <w:rPr>
                      <w:b/>
                    </w:rPr>
                  </w:pPr>
                  <w:r w:rsidRPr="00FA6343">
                    <w:rPr>
                      <w:b/>
                    </w:rPr>
                    <w:t>"31 "</w:t>
                  </w:r>
                </w:p>
              </w:tc>
              <w:tc>
                <w:tcPr>
                  <w:tcW w:w="1415" w:type="dxa"/>
                  <w:tcBorders>
                    <w:top w:val="nil"/>
                    <w:left w:val="nil"/>
                    <w:bottom w:val="single" w:sz="4" w:space="0" w:color="auto"/>
                    <w:right w:val="nil"/>
                  </w:tcBorders>
                  <w:hideMark/>
                </w:tcPr>
                <w:p w:rsidR="00B71527" w:rsidRPr="00FA6343" w:rsidRDefault="00B71527" w:rsidP="00A424F1">
                  <w:pPr>
                    <w:jc w:val="center"/>
                    <w:rPr>
                      <w:b/>
                    </w:rPr>
                  </w:pPr>
                  <w:r w:rsidRPr="00FA6343">
                    <w:rPr>
                      <w:b/>
                    </w:rPr>
                    <w:t>марта</w:t>
                  </w:r>
                </w:p>
              </w:tc>
              <w:tc>
                <w:tcPr>
                  <w:tcW w:w="709" w:type="dxa"/>
                  <w:tcBorders>
                    <w:top w:val="nil"/>
                    <w:left w:val="nil"/>
                    <w:bottom w:val="single" w:sz="4" w:space="0" w:color="auto"/>
                    <w:right w:val="nil"/>
                  </w:tcBorders>
                  <w:hideMark/>
                </w:tcPr>
                <w:p w:rsidR="00B71527" w:rsidRPr="00FA6343" w:rsidRDefault="00B71527" w:rsidP="00A424F1">
                  <w:pPr>
                    <w:jc w:val="center"/>
                    <w:rPr>
                      <w:b/>
                    </w:rPr>
                  </w:pPr>
                  <w:r w:rsidRPr="00FA6343">
                    <w:rPr>
                      <w:b/>
                    </w:rPr>
                    <w:t>2022</w:t>
                  </w:r>
                </w:p>
              </w:tc>
              <w:tc>
                <w:tcPr>
                  <w:tcW w:w="507" w:type="dxa"/>
                  <w:tcBorders>
                    <w:top w:val="nil"/>
                    <w:left w:val="nil"/>
                    <w:bottom w:val="single" w:sz="4" w:space="0" w:color="auto"/>
                    <w:right w:val="nil"/>
                  </w:tcBorders>
                  <w:hideMark/>
                </w:tcPr>
                <w:p w:rsidR="00B71527" w:rsidRPr="00FA6343" w:rsidRDefault="00B71527" w:rsidP="00A424F1">
                  <w:pPr>
                    <w:jc w:val="center"/>
                    <w:rPr>
                      <w:b/>
                    </w:rPr>
                  </w:pPr>
                  <w:r w:rsidRPr="00FA6343">
                    <w:rPr>
                      <w:b/>
                    </w:rPr>
                    <w:t>г.</w:t>
                  </w:r>
                </w:p>
              </w:tc>
              <w:tc>
                <w:tcPr>
                  <w:tcW w:w="309" w:type="dxa"/>
                </w:tcPr>
                <w:p w:rsidR="00B71527" w:rsidRPr="00FA6343" w:rsidRDefault="00B71527" w:rsidP="00A424F1">
                  <w:pPr>
                    <w:jc w:val="center"/>
                    <w:rPr>
                      <w:b/>
                      <w:highlight w:val="yellow"/>
                    </w:rPr>
                  </w:pPr>
                </w:p>
              </w:tc>
            </w:tr>
          </w:tbl>
          <w:p w:rsidR="00B71527" w:rsidRPr="00FA6343" w:rsidRDefault="00B71527" w:rsidP="00A424F1">
            <w:pPr>
              <w:jc w:val="center"/>
              <w:rPr>
                <w:b/>
              </w:rPr>
            </w:pPr>
          </w:p>
        </w:tc>
      </w:tr>
    </w:tbl>
    <w:p w:rsidR="00B71527" w:rsidRPr="00FA6343" w:rsidRDefault="00B71527" w:rsidP="00B71527">
      <w:pPr>
        <w:rPr>
          <w:b/>
          <w:sz w:val="25"/>
          <w:szCs w:val="25"/>
        </w:rPr>
      </w:pPr>
    </w:p>
    <w:p w:rsidR="00B71527" w:rsidRPr="00FA6343" w:rsidRDefault="00B71527" w:rsidP="00B71527">
      <w:pPr>
        <w:rPr>
          <w:b/>
          <w:sz w:val="26"/>
          <w:szCs w:val="26"/>
        </w:rPr>
      </w:pPr>
    </w:p>
    <w:p w:rsidR="00B71527" w:rsidRPr="00FA6343" w:rsidRDefault="00B71527" w:rsidP="00B71527">
      <w:pPr>
        <w:autoSpaceDE w:val="0"/>
        <w:autoSpaceDN w:val="0"/>
        <w:adjustRightInd w:val="0"/>
        <w:jc w:val="center"/>
        <w:rPr>
          <w:b/>
          <w:bCs/>
          <w:sz w:val="26"/>
          <w:szCs w:val="26"/>
        </w:rPr>
      </w:pPr>
      <w:r w:rsidRPr="00FA6343">
        <w:rPr>
          <w:b/>
          <w:bCs/>
          <w:sz w:val="26"/>
          <w:szCs w:val="26"/>
        </w:rPr>
        <w:t>О внесении изменений в решение Совета сельского поселения Расмекеевский сельсовет муниципального района Кушнаренковский район от 12 января 2017 г. «Об утверждении типовых форм документов по оформлению прав пользования муниципальным имуществом сельского поселения Расмекеевский сельсовет муниципального района Кушнаренковский район Республики Башкортостан, учетных форм и Рекомендаций по ведению Реестра муниципального имущества сельского поселения Расмекеевский сельсовет муниципального района Кушнаренковский район Республики Башкортостан и оформлению документов для внесения муниципального имущества в Реестр муниципального имущества сельского поселения Расмекеевский сельсовет муниципального района Кушнаренковский район Республики Башкортостан»</w:t>
      </w:r>
    </w:p>
    <w:p w:rsidR="00B71527" w:rsidRPr="00FA6343" w:rsidRDefault="00B71527" w:rsidP="00B71527">
      <w:pPr>
        <w:jc w:val="both"/>
        <w:rPr>
          <w:sz w:val="26"/>
          <w:szCs w:val="26"/>
        </w:rPr>
      </w:pPr>
    </w:p>
    <w:p w:rsidR="00B71527" w:rsidRPr="00FA6343" w:rsidRDefault="00B71527" w:rsidP="00B71527">
      <w:pPr>
        <w:autoSpaceDE w:val="0"/>
        <w:autoSpaceDN w:val="0"/>
        <w:adjustRightInd w:val="0"/>
        <w:ind w:firstLine="540"/>
        <w:jc w:val="both"/>
        <w:rPr>
          <w:sz w:val="26"/>
          <w:szCs w:val="26"/>
        </w:rPr>
      </w:pPr>
    </w:p>
    <w:p w:rsidR="00B71527" w:rsidRPr="00FA6343" w:rsidRDefault="00B71527" w:rsidP="00B71527">
      <w:pPr>
        <w:ind w:firstLine="720"/>
        <w:jc w:val="both"/>
        <w:rPr>
          <w:sz w:val="26"/>
          <w:szCs w:val="26"/>
        </w:rPr>
      </w:pPr>
      <w:r w:rsidRPr="00FA6343">
        <w:rPr>
          <w:sz w:val="26"/>
          <w:szCs w:val="26"/>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Совет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муниципального района Кушнаренковский район Республики Башкортостан решил:</w:t>
      </w:r>
    </w:p>
    <w:p w:rsidR="00B71527" w:rsidRPr="00FA6343" w:rsidRDefault="00B71527" w:rsidP="00B71527">
      <w:pPr>
        <w:ind w:firstLine="720"/>
        <w:jc w:val="both"/>
        <w:rPr>
          <w:sz w:val="26"/>
          <w:szCs w:val="26"/>
        </w:rPr>
      </w:pPr>
      <w:r w:rsidRPr="00FA6343">
        <w:rPr>
          <w:sz w:val="26"/>
          <w:szCs w:val="26"/>
        </w:rPr>
        <w:t xml:space="preserve">1. Пункт 2 Решения Совета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 xml:space="preserve">муниципального района Кушнаренковский район от 12 января 2017 г. «Об утверждении типовых форм документов по оформлению прав пользования муниципальным имуществом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 xml:space="preserve">муниципального района Кушнаренковский район Республики Башкортостан, учетных форм и Рекомендаций по ведению Реестра муниципального имущества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муниципального района Кушнаренковский район Республики Башкортостан и оформлению документов для внесения муниципального имущества в Реестр муниципального имущества муниципального района Кушнаренковский район Республики Башкортостан» изложить в следующей редакции:</w:t>
      </w:r>
    </w:p>
    <w:p w:rsidR="00B71527" w:rsidRPr="00FA6343" w:rsidRDefault="00B71527" w:rsidP="00B71527">
      <w:pPr>
        <w:ind w:firstLine="720"/>
        <w:jc w:val="both"/>
        <w:rPr>
          <w:sz w:val="26"/>
          <w:szCs w:val="26"/>
        </w:rPr>
      </w:pPr>
      <w:r w:rsidRPr="00FA6343">
        <w:rPr>
          <w:sz w:val="26"/>
          <w:szCs w:val="26"/>
        </w:rPr>
        <w:lastRenderedPageBreak/>
        <w:t>«Утвердить прилагаемые:</w:t>
      </w:r>
    </w:p>
    <w:p w:rsidR="00B71527" w:rsidRPr="00FA6343" w:rsidRDefault="00B71527" w:rsidP="00B71527">
      <w:pPr>
        <w:ind w:firstLine="720"/>
        <w:jc w:val="both"/>
        <w:rPr>
          <w:sz w:val="26"/>
          <w:szCs w:val="26"/>
        </w:rPr>
      </w:pPr>
      <w:r w:rsidRPr="00FA6343">
        <w:rPr>
          <w:sz w:val="26"/>
          <w:szCs w:val="26"/>
        </w:rPr>
        <w:t>Порядок оформления прав пользования муниципальным имуществом муниципального района Кушнаренковский район Республики Башкортостан;</w:t>
      </w:r>
    </w:p>
    <w:p w:rsidR="00B71527" w:rsidRPr="00FA6343" w:rsidRDefault="00B71527" w:rsidP="00B71527">
      <w:pPr>
        <w:ind w:firstLine="720"/>
        <w:jc w:val="both"/>
        <w:rPr>
          <w:sz w:val="26"/>
          <w:szCs w:val="26"/>
        </w:rPr>
      </w:pPr>
      <w:r w:rsidRPr="00FA6343">
        <w:rPr>
          <w:sz w:val="26"/>
          <w:szCs w:val="26"/>
        </w:rPr>
        <w:t>Методику определения годовой арендной платы за пользование муниципальным имуществом муниципального района Кушнаренковский район Республики Башкортостан».</w:t>
      </w:r>
    </w:p>
    <w:p w:rsidR="00B71527" w:rsidRPr="00FA6343" w:rsidRDefault="00B71527" w:rsidP="00B71527">
      <w:pPr>
        <w:ind w:firstLine="720"/>
        <w:jc w:val="both"/>
        <w:rPr>
          <w:sz w:val="26"/>
          <w:szCs w:val="26"/>
        </w:rPr>
      </w:pPr>
      <w:r w:rsidRPr="00FA6343">
        <w:rPr>
          <w:sz w:val="26"/>
          <w:szCs w:val="26"/>
        </w:rPr>
        <w:t xml:space="preserve"> 2.  Настоящее решение вступает в силу с</w:t>
      </w:r>
      <w:r>
        <w:rPr>
          <w:sz w:val="26"/>
          <w:szCs w:val="26"/>
        </w:rPr>
        <w:t>о дня его обнародования</w:t>
      </w:r>
      <w:r w:rsidRPr="00FA6343">
        <w:rPr>
          <w:sz w:val="26"/>
          <w:szCs w:val="26"/>
        </w:rPr>
        <w:t>.</w:t>
      </w:r>
    </w:p>
    <w:p w:rsidR="00B71527" w:rsidRPr="00FA6343" w:rsidRDefault="00B71527" w:rsidP="00B71527">
      <w:pPr>
        <w:ind w:firstLine="720"/>
        <w:jc w:val="both"/>
        <w:rPr>
          <w:sz w:val="26"/>
          <w:szCs w:val="26"/>
        </w:rPr>
      </w:pPr>
      <w:r w:rsidRPr="00FA6343">
        <w:rPr>
          <w:sz w:val="26"/>
          <w:szCs w:val="26"/>
        </w:rPr>
        <w:t>3. Контроль за исполнением настоящего решения Совета возложить на постоянную комиссию Совета по бюджету, налогам и вопросам собственности.</w:t>
      </w:r>
    </w:p>
    <w:p w:rsidR="00B71527" w:rsidRPr="00FA6343" w:rsidRDefault="00B71527" w:rsidP="00B71527">
      <w:pPr>
        <w:ind w:firstLine="720"/>
        <w:jc w:val="both"/>
        <w:rPr>
          <w:sz w:val="26"/>
          <w:szCs w:val="26"/>
        </w:rPr>
      </w:pPr>
    </w:p>
    <w:p w:rsidR="00B71527" w:rsidRPr="00FA6343" w:rsidRDefault="00B71527" w:rsidP="00B71527">
      <w:pPr>
        <w:jc w:val="both"/>
        <w:rPr>
          <w:b/>
          <w:sz w:val="26"/>
          <w:szCs w:val="26"/>
        </w:rPr>
      </w:pPr>
      <w:r w:rsidRPr="00FA6343">
        <w:rPr>
          <w:b/>
          <w:sz w:val="26"/>
          <w:szCs w:val="26"/>
        </w:rPr>
        <w:t>Глава сельского поселения</w:t>
      </w:r>
    </w:p>
    <w:p w:rsidR="00B71527" w:rsidRPr="00FA6343" w:rsidRDefault="00B71527" w:rsidP="00B71527">
      <w:pPr>
        <w:jc w:val="both"/>
        <w:rPr>
          <w:b/>
          <w:sz w:val="26"/>
          <w:szCs w:val="26"/>
        </w:rPr>
      </w:pPr>
      <w:r w:rsidRPr="00FA6343">
        <w:rPr>
          <w:b/>
          <w:sz w:val="26"/>
          <w:szCs w:val="26"/>
        </w:rPr>
        <w:t>Расмекеевский сельсовет</w:t>
      </w:r>
    </w:p>
    <w:p w:rsidR="00B71527" w:rsidRPr="00FA6343" w:rsidRDefault="00B71527" w:rsidP="00B71527">
      <w:pPr>
        <w:jc w:val="both"/>
        <w:rPr>
          <w:b/>
          <w:sz w:val="26"/>
          <w:szCs w:val="26"/>
        </w:rPr>
      </w:pPr>
      <w:r w:rsidRPr="00FA6343">
        <w:rPr>
          <w:b/>
          <w:sz w:val="26"/>
          <w:szCs w:val="26"/>
        </w:rPr>
        <w:t>муниципального района</w:t>
      </w:r>
    </w:p>
    <w:p w:rsidR="00B71527" w:rsidRPr="00FA6343" w:rsidRDefault="00B71527" w:rsidP="00B71527">
      <w:pPr>
        <w:jc w:val="both"/>
        <w:rPr>
          <w:b/>
          <w:sz w:val="26"/>
          <w:szCs w:val="26"/>
        </w:rPr>
      </w:pPr>
      <w:r w:rsidRPr="00FA6343">
        <w:rPr>
          <w:b/>
          <w:sz w:val="26"/>
          <w:szCs w:val="26"/>
        </w:rPr>
        <w:t>Кушнаренковский район</w:t>
      </w:r>
    </w:p>
    <w:p w:rsidR="00B71527" w:rsidRPr="00FA6343" w:rsidRDefault="00B71527" w:rsidP="00B71527">
      <w:pPr>
        <w:jc w:val="both"/>
        <w:rPr>
          <w:b/>
          <w:sz w:val="26"/>
          <w:szCs w:val="26"/>
        </w:rPr>
      </w:pPr>
      <w:r w:rsidRPr="00FA6343">
        <w:rPr>
          <w:b/>
          <w:sz w:val="26"/>
          <w:szCs w:val="26"/>
        </w:rPr>
        <w:t>Республики Башкортостан                                                                 Э.Т.Кабирова</w:t>
      </w: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jc w:val="both"/>
        <w:rPr>
          <w:b/>
          <w:sz w:val="26"/>
          <w:szCs w:val="26"/>
        </w:rPr>
      </w:pPr>
    </w:p>
    <w:p w:rsidR="00B71527" w:rsidRDefault="00B71527" w:rsidP="00B71527">
      <w:pPr>
        <w:jc w:val="both"/>
        <w:rPr>
          <w:b/>
          <w:sz w:val="26"/>
          <w:szCs w:val="26"/>
        </w:rPr>
      </w:pPr>
    </w:p>
    <w:p w:rsidR="00B71527" w:rsidRDefault="00B71527" w:rsidP="00B71527">
      <w:pPr>
        <w:jc w:val="both"/>
        <w:rPr>
          <w:b/>
          <w:sz w:val="26"/>
          <w:szCs w:val="26"/>
        </w:rPr>
      </w:pPr>
    </w:p>
    <w:p w:rsidR="00B71527" w:rsidRPr="00FA6343" w:rsidRDefault="00B71527" w:rsidP="00B71527">
      <w:pPr>
        <w:jc w:val="both"/>
        <w:rPr>
          <w:b/>
          <w:sz w:val="26"/>
          <w:szCs w:val="26"/>
        </w:rPr>
      </w:pPr>
    </w:p>
    <w:p w:rsidR="00B71527" w:rsidRPr="00FA6343" w:rsidRDefault="00B71527" w:rsidP="00B71527">
      <w:pPr>
        <w:rPr>
          <w:sz w:val="26"/>
          <w:szCs w:val="26"/>
        </w:rPr>
      </w:pPr>
      <w:r w:rsidRPr="00FA6343">
        <w:rPr>
          <w:b/>
          <w:sz w:val="26"/>
          <w:szCs w:val="26"/>
        </w:rPr>
        <w:t xml:space="preserve">                                                                                             </w:t>
      </w:r>
      <w:r w:rsidRPr="00FA6343">
        <w:rPr>
          <w:sz w:val="26"/>
          <w:szCs w:val="26"/>
        </w:rPr>
        <w:t>Приложение</w:t>
      </w:r>
    </w:p>
    <w:p w:rsidR="00B71527" w:rsidRPr="00FA6343" w:rsidRDefault="00B71527" w:rsidP="00B71527">
      <w:pPr>
        <w:ind w:firstLine="720"/>
        <w:jc w:val="center"/>
        <w:rPr>
          <w:sz w:val="26"/>
          <w:szCs w:val="26"/>
        </w:rPr>
      </w:pPr>
      <w:r w:rsidRPr="00FA6343">
        <w:rPr>
          <w:sz w:val="26"/>
          <w:szCs w:val="26"/>
        </w:rPr>
        <w:t xml:space="preserve">                                                              к решению Совета</w:t>
      </w:r>
    </w:p>
    <w:p w:rsidR="00B71527" w:rsidRPr="00FA6343" w:rsidRDefault="00B71527" w:rsidP="00B71527">
      <w:pPr>
        <w:ind w:firstLine="720"/>
        <w:jc w:val="center"/>
        <w:rPr>
          <w:bCs/>
          <w:sz w:val="26"/>
          <w:szCs w:val="26"/>
        </w:rPr>
      </w:pPr>
      <w:r w:rsidRPr="00FA6343">
        <w:rPr>
          <w:sz w:val="26"/>
          <w:szCs w:val="26"/>
        </w:rPr>
        <w:t xml:space="preserve">                                                                       </w:t>
      </w:r>
      <w:r w:rsidRPr="00FA6343">
        <w:rPr>
          <w:bCs/>
          <w:sz w:val="26"/>
          <w:szCs w:val="26"/>
        </w:rPr>
        <w:t xml:space="preserve">сельского поселения Расмекеевский </w:t>
      </w:r>
    </w:p>
    <w:p w:rsidR="00B71527" w:rsidRPr="00FA6343" w:rsidRDefault="00B71527" w:rsidP="00B71527">
      <w:pPr>
        <w:ind w:firstLine="720"/>
        <w:jc w:val="center"/>
        <w:rPr>
          <w:sz w:val="26"/>
          <w:szCs w:val="26"/>
        </w:rPr>
      </w:pPr>
      <w:r w:rsidRPr="00FA6343">
        <w:rPr>
          <w:bCs/>
          <w:sz w:val="26"/>
          <w:szCs w:val="26"/>
        </w:rPr>
        <w:t xml:space="preserve">                                                                        сельсовет </w:t>
      </w:r>
      <w:r w:rsidRPr="00FA6343">
        <w:rPr>
          <w:sz w:val="26"/>
          <w:szCs w:val="26"/>
        </w:rPr>
        <w:t>муниципального района</w:t>
      </w:r>
    </w:p>
    <w:p w:rsidR="00B71527" w:rsidRPr="00FA6343" w:rsidRDefault="00B71527" w:rsidP="00B71527">
      <w:pPr>
        <w:ind w:firstLine="720"/>
        <w:jc w:val="center"/>
        <w:rPr>
          <w:sz w:val="26"/>
          <w:szCs w:val="26"/>
        </w:rPr>
      </w:pPr>
      <w:r w:rsidRPr="00FA6343">
        <w:rPr>
          <w:sz w:val="26"/>
          <w:szCs w:val="26"/>
        </w:rPr>
        <w:t xml:space="preserve">                                                                         Кушнаренковский район</w:t>
      </w:r>
    </w:p>
    <w:p w:rsidR="00B71527" w:rsidRPr="00FA6343" w:rsidRDefault="00B71527" w:rsidP="00B71527">
      <w:pPr>
        <w:ind w:firstLine="720"/>
        <w:jc w:val="center"/>
        <w:rPr>
          <w:sz w:val="26"/>
          <w:szCs w:val="26"/>
        </w:rPr>
      </w:pPr>
      <w:r w:rsidRPr="00FA6343">
        <w:rPr>
          <w:sz w:val="26"/>
          <w:szCs w:val="26"/>
        </w:rPr>
        <w:t xml:space="preserve">                                                                           Республики Башкортостан</w:t>
      </w:r>
    </w:p>
    <w:p w:rsidR="00B71527" w:rsidRPr="00FA6343" w:rsidRDefault="00B71527" w:rsidP="00B71527">
      <w:pPr>
        <w:ind w:firstLine="720"/>
        <w:jc w:val="center"/>
        <w:rPr>
          <w:sz w:val="26"/>
          <w:szCs w:val="26"/>
        </w:rPr>
      </w:pPr>
      <w:r w:rsidRPr="00FA6343">
        <w:rPr>
          <w:sz w:val="26"/>
          <w:szCs w:val="26"/>
        </w:rPr>
        <w:t xml:space="preserve">                                                                         от 31 марта 2022г. № </w:t>
      </w:r>
      <w:r>
        <w:rPr>
          <w:sz w:val="26"/>
          <w:szCs w:val="26"/>
        </w:rPr>
        <w:t>64</w:t>
      </w:r>
    </w:p>
    <w:p w:rsidR="00B71527" w:rsidRPr="00FA6343" w:rsidRDefault="00B71527" w:rsidP="00B71527">
      <w:pPr>
        <w:ind w:firstLine="720"/>
        <w:jc w:val="center"/>
        <w:rPr>
          <w:sz w:val="26"/>
          <w:szCs w:val="26"/>
        </w:rPr>
      </w:pPr>
      <w:r w:rsidRPr="00FA6343">
        <w:rPr>
          <w:sz w:val="26"/>
          <w:szCs w:val="26"/>
        </w:rPr>
        <w:t xml:space="preserve"> </w:t>
      </w:r>
    </w:p>
    <w:p w:rsidR="00B71527" w:rsidRPr="00FA6343" w:rsidRDefault="00B71527" w:rsidP="00B71527">
      <w:pPr>
        <w:autoSpaceDE w:val="0"/>
        <w:autoSpaceDN w:val="0"/>
        <w:adjustRightInd w:val="0"/>
        <w:jc w:val="center"/>
        <w:rPr>
          <w:sz w:val="26"/>
          <w:szCs w:val="26"/>
        </w:rPr>
      </w:pPr>
    </w:p>
    <w:p w:rsidR="00B71527" w:rsidRPr="00FA6343" w:rsidRDefault="00B71527" w:rsidP="00B71527">
      <w:pPr>
        <w:autoSpaceDE w:val="0"/>
        <w:autoSpaceDN w:val="0"/>
        <w:adjustRightInd w:val="0"/>
        <w:jc w:val="center"/>
        <w:rPr>
          <w:sz w:val="26"/>
          <w:szCs w:val="26"/>
        </w:rPr>
      </w:pPr>
    </w:p>
    <w:p w:rsidR="00B71527" w:rsidRPr="00FA6343" w:rsidRDefault="00B71527" w:rsidP="00B71527">
      <w:pPr>
        <w:autoSpaceDE w:val="0"/>
        <w:autoSpaceDN w:val="0"/>
        <w:adjustRightInd w:val="0"/>
        <w:jc w:val="center"/>
        <w:rPr>
          <w:sz w:val="26"/>
          <w:szCs w:val="26"/>
        </w:rPr>
      </w:pPr>
      <w:r w:rsidRPr="00FA6343">
        <w:rPr>
          <w:sz w:val="26"/>
          <w:szCs w:val="26"/>
        </w:rPr>
        <w:t>ИЗМЕНЕНИЯ,</w:t>
      </w:r>
    </w:p>
    <w:p w:rsidR="00B71527" w:rsidRPr="00FA6343" w:rsidRDefault="00B71527" w:rsidP="00B71527">
      <w:pPr>
        <w:autoSpaceDE w:val="0"/>
        <w:autoSpaceDN w:val="0"/>
        <w:adjustRightInd w:val="0"/>
        <w:jc w:val="center"/>
        <w:rPr>
          <w:sz w:val="26"/>
          <w:szCs w:val="26"/>
        </w:rPr>
      </w:pPr>
      <w:r w:rsidRPr="00FA6343">
        <w:rPr>
          <w:sz w:val="26"/>
          <w:szCs w:val="26"/>
        </w:rPr>
        <w:t xml:space="preserve">вносимые в решение Совета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 xml:space="preserve">муниципального района Кушнаренковский район от </w:t>
      </w:r>
      <w:smartTag w:uri="urn:schemas-microsoft-com:office:smarttags" w:element="date">
        <w:smartTagPr>
          <w:attr w:name="Year" w:val="2008"/>
          <w:attr w:name="Day" w:val="26"/>
          <w:attr w:name="Month" w:val="2"/>
          <w:attr w:name="ls" w:val="trans"/>
        </w:smartTagPr>
        <w:r w:rsidRPr="00FA6343">
          <w:rPr>
            <w:sz w:val="26"/>
            <w:szCs w:val="26"/>
          </w:rPr>
          <w:t xml:space="preserve">26 февраля </w:t>
        </w:r>
        <w:smartTag w:uri="urn:schemas-microsoft-com:office:smarttags" w:element="metricconverter">
          <w:smartTagPr>
            <w:attr w:name="ProductID" w:val="2008 г"/>
          </w:smartTagPr>
          <w:r w:rsidRPr="00FA6343">
            <w:rPr>
              <w:sz w:val="26"/>
              <w:szCs w:val="26"/>
            </w:rPr>
            <w:t>2008 г</w:t>
          </w:r>
        </w:smartTag>
        <w:r w:rsidRPr="00FA6343">
          <w:rPr>
            <w:sz w:val="26"/>
            <w:szCs w:val="26"/>
          </w:rPr>
          <w:t>.</w:t>
        </w:r>
      </w:smartTag>
      <w:r w:rsidRPr="00FA6343">
        <w:rPr>
          <w:sz w:val="26"/>
          <w:szCs w:val="26"/>
        </w:rPr>
        <w:t xml:space="preserve"> № 367 «Об утверждении типовых форм документов по оформлению прав пользования муниципальным имуществом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 xml:space="preserve">муниципального района Кушнаренковский район Республики Башкортостан, учетных форм и Рекомендаций по ведению Реестра муниципального имущества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 xml:space="preserve">муниципального района Кушнаренковский район Республики Башкортостан и оформлению документов для внесения муниципального имущества в Реестр муниципального имущества </w:t>
      </w:r>
      <w:r w:rsidRPr="00FA6343">
        <w:rPr>
          <w:bCs/>
          <w:sz w:val="26"/>
          <w:szCs w:val="26"/>
        </w:rPr>
        <w:t>сельского поселения Расмекеевский сельсовет</w:t>
      </w:r>
      <w:r w:rsidRPr="00FA6343">
        <w:rPr>
          <w:b/>
          <w:bCs/>
          <w:sz w:val="26"/>
          <w:szCs w:val="26"/>
        </w:rPr>
        <w:t xml:space="preserve"> </w:t>
      </w:r>
      <w:r w:rsidRPr="00FA6343">
        <w:rPr>
          <w:sz w:val="26"/>
          <w:szCs w:val="26"/>
        </w:rPr>
        <w:t>муниципального района Кушнаренковский район Республики Башкортостан»</w:t>
      </w:r>
    </w:p>
    <w:p w:rsidR="00B71527" w:rsidRPr="00FA6343" w:rsidRDefault="00B71527" w:rsidP="00B71527">
      <w:pPr>
        <w:autoSpaceDE w:val="0"/>
        <w:autoSpaceDN w:val="0"/>
        <w:adjustRightInd w:val="0"/>
        <w:jc w:val="center"/>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1) Порядок оформления прав пользования муниципальным имуществом муниципального района Кушнаренковский район Республики Башкортостан, утвержденный указанным решением, изложить в следующей редакции:</w:t>
      </w:r>
    </w:p>
    <w:p w:rsidR="00B71527" w:rsidRPr="00FA6343" w:rsidRDefault="00B71527" w:rsidP="00B71527">
      <w:pPr>
        <w:autoSpaceDE w:val="0"/>
        <w:autoSpaceDN w:val="0"/>
        <w:adjustRightInd w:val="0"/>
        <w:ind w:left="720"/>
        <w:contextualSpacing/>
        <w:jc w:val="both"/>
        <w:rPr>
          <w:rFonts w:eastAsia="Calibri"/>
          <w:sz w:val="26"/>
          <w:szCs w:val="26"/>
          <w:lang w:eastAsia="en-US"/>
        </w:rPr>
      </w:pPr>
    </w:p>
    <w:p w:rsidR="00B71527" w:rsidRPr="00FA6343" w:rsidRDefault="00B71527" w:rsidP="00B71527">
      <w:pPr>
        <w:autoSpaceDE w:val="0"/>
        <w:autoSpaceDN w:val="0"/>
        <w:adjustRightInd w:val="0"/>
        <w:jc w:val="center"/>
        <w:rPr>
          <w:sz w:val="26"/>
          <w:szCs w:val="26"/>
        </w:rPr>
      </w:pPr>
      <w:r w:rsidRPr="00FA6343">
        <w:rPr>
          <w:sz w:val="26"/>
          <w:szCs w:val="26"/>
        </w:rPr>
        <w:t>«ПОРЯДОК</w:t>
      </w:r>
    </w:p>
    <w:p w:rsidR="00B71527" w:rsidRPr="00FA6343" w:rsidRDefault="00B71527" w:rsidP="00B71527">
      <w:pPr>
        <w:autoSpaceDE w:val="0"/>
        <w:autoSpaceDN w:val="0"/>
        <w:adjustRightInd w:val="0"/>
        <w:jc w:val="center"/>
        <w:rPr>
          <w:color w:val="FF0000"/>
          <w:sz w:val="26"/>
          <w:szCs w:val="26"/>
        </w:rPr>
      </w:pPr>
      <w:r w:rsidRPr="00FA6343">
        <w:rPr>
          <w:sz w:val="26"/>
          <w:szCs w:val="26"/>
        </w:rPr>
        <w:t>оформления прав пользования муниципальным имуществом муниципального района Кушнаренковский район Республики Башкортостан</w:t>
      </w:r>
    </w:p>
    <w:p w:rsidR="00B71527" w:rsidRPr="00FA6343" w:rsidRDefault="00B71527" w:rsidP="00B71527">
      <w:pPr>
        <w:autoSpaceDE w:val="0"/>
        <w:autoSpaceDN w:val="0"/>
        <w:adjustRightInd w:val="0"/>
        <w:ind w:firstLine="708"/>
        <w:jc w:val="center"/>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1. Общие положения</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муниципального района Кушнаренковский район Республики Башкортостан (далее – муниципальное имущество).</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Настоящий Порядок не распространяется на правоотношения по:</w:t>
      </w:r>
    </w:p>
    <w:p w:rsidR="00B71527" w:rsidRPr="00FA6343" w:rsidRDefault="00B71527" w:rsidP="00B71527">
      <w:pPr>
        <w:autoSpaceDE w:val="0"/>
        <w:autoSpaceDN w:val="0"/>
        <w:adjustRightInd w:val="0"/>
        <w:ind w:firstLine="708"/>
        <w:jc w:val="both"/>
        <w:rPr>
          <w:sz w:val="26"/>
          <w:szCs w:val="26"/>
        </w:rPr>
      </w:pPr>
      <w:r w:rsidRPr="00FA6343">
        <w:rPr>
          <w:sz w:val="26"/>
          <w:szCs w:val="26"/>
        </w:rPr>
        <w:lastRenderedPageBreak/>
        <w:t xml:space="preserve">предоставлению помещений, находящихся в собственности муниципального района Кушнаренковский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rsidR="00B71527" w:rsidRPr="00FA6343" w:rsidRDefault="00B71527" w:rsidP="00B71527">
      <w:pPr>
        <w:autoSpaceDE w:val="0"/>
        <w:autoSpaceDN w:val="0"/>
        <w:adjustRightInd w:val="0"/>
        <w:ind w:firstLine="708"/>
        <w:jc w:val="both"/>
        <w:rPr>
          <w:sz w:val="26"/>
          <w:szCs w:val="26"/>
        </w:rPr>
      </w:pPr>
      <w:r w:rsidRPr="00FA6343">
        <w:rPr>
          <w:sz w:val="26"/>
          <w:szCs w:val="26"/>
        </w:rPr>
        <w:t>передаче в пользование жилищного фонда муниципального района Кушнаренковский район Республики Башкортостан, земельных участков и ценных бумаг;</w:t>
      </w:r>
    </w:p>
    <w:p w:rsidR="00B71527" w:rsidRPr="00FA6343" w:rsidRDefault="00B71527" w:rsidP="00B71527">
      <w:pPr>
        <w:autoSpaceDE w:val="0"/>
        <w:autoSpaceDN w:val="0"/>
        <w:adjustRightInd w:val="0"/>
        <w:ind w:firstLine="708"/>
        <w:jc w:val="both"/>
        <w:rPr>
          <w:sz w:val="26"/>
          <w:szCs w:val="26"/>
        </w:rPr>
      </w:pPr>
      <w:r w:rsidRPr="00FA6343">
        <w:rPr>
          <w:sz w:val="26"/>
          <w:szCs w:val="26"/>
        </w:rPr>
        <w:t>передаче муниципального имущества в хозяйственное ведение и оперативное управление.</w:t>
      </w:r>
    </w:p>
    <w:p w:rsidR="00B71527" w:rsidRPr="00FA6343" w:rsidRDefault="00B71527" w:rsidP="00B71527">
      <w:pPr>
        <w:autoSpaceDE w:val="0"/>
        <w:autoSpaceDN w:val="0"/>
        <w:adjustRightInd w:val="0"/>
        <w:ind w:firstLine="708"/>
        <w:jc w:val="both"/>
        <w:rPr>
          <w:sz w:val="26"/>
          <w:szCs w:val="26"/>
        </w:rPr>
      </w:pPr>
      <w:r w:rsidRPr="00FA6343">
        <w:rPr>
          <w:sz w:val="26"/>
          <w:szCs w:val="26"/>
        </w:rPr>
        <w:t>1.2. Пользование муниципальным имуществом юридическими и физическими лицами осуществляется на правах:</w:t>
      </w:r>
    </w:p>
    <w:p w:rsidR="00B71527" w:rsidRPr="00FA6343" w:rsidRDefault="00B71527" w:rsidP="00B71527">
      <w:pPr>
        <w:autoSpaceDE w:val="0"/>
        <w:autoSpaceDN w:val="0"/>
        <w:adjustRightInd w:val="0"/>
        <w:ind w:firstLine="708"/>
        <w:jc w:val="both"/>
        <w:rPr>
          <w:sz w:val="26"/>
          <w:szCs w:val="26"/>
        </w:rPr>
      </w:pPr>
      <w:r w:rsidRPr="00FA6343">
        <w:rPr>
          <w:sz w:val="26"/>
          <w:szCs w:val="26"/>
        </w:rPr>
        <w:t>доверительного управления;</w:t>
      </w:r>
    </w:p>
    <w:p w:rsidR="00B71527" w:rsidRPr="00FA6343" w:rsidRDefault="00B71527" w:rsidP="00B71527">
      <w:pPr>
        <w:autoSpaceDE w:val="0"/>
        <w:autoSpaceDN w:val="0"/>
        <w:adjustRightInd w:val="0"/>
        <w:ind w:firstLine="708"/>
        <w:jc w:val="both"/>
        <w:rPr>
          <w:sz w:val="26"/>
          <w:szCs w:val="26"/>
        </w:rPr>
      </w:pPr>
      <w:r w:rsidRPr="00FA6343">
        <w:rPr>
          <w:sz w:val="26"/>
          <w:szCs w:val="26"/>
        </w:rPr>
        <w:t>безвозмездного пользования;</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аренды и субаренды. </w:t>
      </w:r>
    </w:p>
    <w:p w:rsidR="00B71527" w:rsidRPr="00FA6343" w:rsidRDefault="00B71527" w:rsidP="00B71527">
      <w:pPr>
        <w:autoSpaceDE w:val="0"/>
        <w:autoSpaceDN w:val="0"/>
        <w:adjustRightInd w:val="0"/>
        <w:ind w:firstLine="709"/>
        <w:jc w:val="both"/>
        <w:rPr>
          <w:sz w:val="26"/>
          <w:szCs w:val="26"/>
        </w:rPr>
      </w:pPr>
      <w:r w:rsidRPr="00FA6343">
        <w:rPr>
          <w:sz w:val="26"/>
          <w:szCs w:val="26"/>
        </w:rPr>
        <w:t>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Кушнаренковский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B71527" w:rsidRPr="00FA6343" w:rsidRDefault="00B71527" w:rsidP="00B71527">
      <w:pPr>
        <w:autoSpaceDE w:val="0"/>
        <w:autoSpaceDN w:val="0"/>
        <w:adjustRightInd w:val="0"/>
        <w:ind w:firstLine="708"/>
        <w:jc w:val="both"/>
        <w:rPr>
          <w:color w:val="FF0000"/>
          <w:sz w:val="26"/>
          <w:szCs w:val="26"/>
        </w:rPr>
      </w:pPr>
      <w:r w:rsidRPr="00FA6343">
        <w:rPr>
          <w:sz w:val="26"/>
          <w:szCs w:val="26"/>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Кушнаренковский район Республики Башкортостан (муниципальными предприятиями муниципального района Кушнаренковский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FA6343">
        <w:rPr>
          <w:color w:val="FF0000"/>
          <w:sz w:val="26"/>
          <w:szCs w:val="26"/>
        </w:rPr>
        <w:t xml:space="preserve"> </w:t>
      </w:r>
      <w:r w:rsidRPr="00FA6343">
        <w:rPr>
          <w:sz w:val="26"/>
          <w:szCs w:val="26"/>
        </w:rPr>
        <w:t xml:space="preserve">Администрацией. </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B71527" w:rsidRPr="00FA6343" w:rsidRDefault="00B71527" w:rsidP="00B71527">
      <w:pPr>
        <w:autoSpaceDE w:val="0"/>
        <w:autoSpaceDN w:val="0"/>
        <w:adjustRightInd w:val="0"/>
        <w:ind w:firstLine="708"/>
        <w:jc w:val="both"/>
        <w:rPr>
          <w:sz w:val="26"/>
          <w:szCs w:val="26"/>
        </w:rPr>
      </w:pPr>
      <w:r w:rsidRPr="00FA6343">
        <w:rPr>
          <w:sz w:val="26"/>
          <w:szCs w:val="26"/>
        </w:rPr>
        <w:t>1.5. Оформление договоров безвозмездного пользования осуществляется муниципальными учреждениями муниципального района Кушнаренковский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B71527" w:rsidRPr="00FA6343" w:rsidRDefault="00B71527" w:rsidP="00B71527">
      <w:pPr>
        <w:autoSpaceDE w:val="0"/>
        <w:autoSpaceDN w:val="0"/>
        <w:adjustRightInd w:val="0"/>
        <w:ind w:firstLine="708"/>
        <w:jc w:val="both"/>
        <w:rPr>
          <w:sz w:val="26"/>
          <w:szCs w:val="26"/>
        </w:rPr>
      </w:pPr>
      <w:r w:rsidRPr="00FA6343">
        <w:rPr>
          <w:sz w:val="26"/>
          <w:szCs w:val="26"/>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Кушнаренковский район Республики Башкортостан.</w:t>
      </w:r>
    </w:p>
    <w:p w:rsidR="00B71527" w:rsidRPr="00FA6343" w:rsidRDefault="00B71527" w:rsidP="00B71527">
      <w:pPr>
        <w:autoSpaceDE w:val="0"/>
        <w:autoSpaceDN w:val="0"/>
        <w:adjustRightInd w:val="0"/>
        <w:ind w:firstLine="708"/>
        <w:jc w:val="both"/>
        <w:rPr>
          <w:sz w:val="26"/>
          <w:szCs w:val="26"/>
        </w:rPr>
      </w:pPr>
      <w:r w:rsidRPr="00FA6343">
        <w:rPr>
          <w:sz w:val="26"/>
          <w:szCs w:val="26"/>
        </w:rPr>
        <w:lastRenderedPageBreak/>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B71527" w:rsidRPr="00FA6343" w:rsidRDefault="00B71527" w:rsidP="00B71527">
      <w:pPr>
        <w:autoSpaceDE w:val="0"/>
        <w:autoSpaceDN w:val="0"/>
        <w:adjustRightInd w:val="0"/>
        <w:ind w:firstLine="708"/>
        <w:jc w:val="both"/>
        <w:rPr>
          <w:sz w:val="26"/>
          <w:szCs w:val="26"/>
        </w:rPr>
      </w:pPr>
      <w:r w:rsidRPr="00FA6343">
        <w:rPr>
          <w:sz w:val="26"/>
          <w:szCs w:val="26"/>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B71527" w:rsidRPr="00FA6343" w:rsidRDefault="00B71527" w:rsidP="00B71527">
      <w:pPr>
        <w:autoSpaceDE w:val="0"/>
        <w:autoSpaceDN w:val="0"/>
        <w:adjustRightInd w:val="0"/>
        <w:ind w:firstLine="708"/>
        <w:jc w:val="both"/>
        <w:rPr>
          <w:sz w:val="26"/>
          <w:szCs w:val="26"/>
        </w:rPr>
      </w:pPr>
      <w:r w:rsidRPr="00FA6343">
        <w:rPr>
          <w:sz w:val="26"/>
          <w:szCs w:val="26"/>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Кушнаренковский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B71527" w:rsidRPr="00FA6343" w:rsidRDefault="00B71527" w:rsidP="00B71527">
      <w:pPr>
        <w:autoSpaceDE w:val="0"/>
        <w:autoSpaceDN w:val="0"/>
        <w:adjustRightInd w:val="0"/>
        <w:ind w:firstLine="708"/>
        <w:jc w:val="both"/>
        <w:rPr>
          <w:sz w:val="26"/>
          <w:szCs w:val="26"/>
        </w:rPr>
      </w:pPr>
      <w:r w:rsidRPr="00FA6343">
        <w:rPr>
          <w:sz w:val="26"/>
          <w:szCs w:val="26"/>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Кушнаренковский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Кушнаренковский район Республики Башкортостан (муниципальными предприятиями муниципального района Кушнаренковский район).</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2. Порядок оформления прав пользования</w:t>
      </w:r>
    </w:p>
    <w:p w:rsidR="00B71527" w:rsidRPr="00FA6343" w:rsidRDefault="00B71527" w:rsidP="00B71527">
      <w:pPr>
        <w:autoSpaceDE w:val="0"/>
        <w:autoSpaceDN w:val="0"/>
        <w:adjustRightInd w:val="0"/>
        <w:ind w:firstLine="708"/>
        <w:jc w:val="center"/>
        <w:rPr>
          <w:sz w:val="26"/>
          <w:szCs w:val="26"/>
        </w:rPr>
      </w:pPr>
      <w:r w:rsidRPr="00FA6343">
        <w:rPr>
          <w:sz w:val="26"/>
          <w:szCs w:val="26"/>
        </w:rPr>
        <w:t>муниципальным имуществом</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B71527" w:rsidRPr="00FA6343" w:rsidRDefault="00B71527" w:rsidP="00B71527">
      <w:pPr>
        <w:autoSpaceDE w:val="0"/>
        <w:autoSpaceDN w:val="0"/>
        <w:adjustRightInd w:val="0"/>
        <w:ind w:firstLine="708"/>
        <w:jc w:val="both"/>
        <w:rPr>
          <w:sz w:val="26"/>
          <w:szCs w:val="26"/>
        </w:rPr>
      </w:pPr>
      <w:r w:rsidRPr="00FA6343">
        <w:rPr>
          <w:sz w:val="26"/>
          <w:szCs w:val="26"/>
        </w:rPr>
        <w:t>а) по результатам проведения конкурсов или аукционов на право заключения этих договоров (далее – торги);</w:t>
      </w:r>
    </w:p>
    <w:p w:rsidR="00B71527" w:rsidRPr="00FA6343" w:rsidRDefault="00B71527" w:rsidP="00B71527">
      <w:pPr>
        <w:autoSpaceDE w:val="0"/>
        <w:autoSpaceDN w:val="0"/>
        <w:adjustRightInd w:val="0"/>
        <w:ind w:firstLine="708"/>
        <w:jc w:val="both"/>
        <w:rPr>
          <w:sz w:val="26"/>
          <w:szCs w:val="26"/>
        </w:rPr>
      </w:pPr>
      <w:r w:rsidRPr="00FA6343">
        <w:rPr>
          <w:sz w:val="26"/>
          <w:szCs w:val="26"/>
        </w:rPr>
        <w:t>б) без проведения торгов.</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2.2. Муниципальное имущество предоставляется без проведения торгов в случаях, установленных </w:t>
      </w:r>
      <w:hyperlink r:id="rId6" w:history="1">
        <w:r w:rsidRPr="00FA6343">
          <w:rPr>
            <w:color w:val="0563C1"/>
            <w:sz w:val="26"/>
            <w:szCs w:val="26"/>
            <w:u w:val="single"/>
          </w:rPr>
          <w:t>статьей 17.1</w:t>
        </w:r>
      </w:hyperlink>
      <w:r w:rsidRPr="00FA6343">
        <w:rPr>
          <w:sz w:val="26"/>
          <w:szCs w:val="26"/>
        </w:rPr>
        <w:t xml:space="preserve"> Федерального закона "О защите конкуренции".</w:t>
      </w:r>
    </w:p>
    <w:p w:rsidR="00B71527" w:rsidRPr="00FA6343" w:rsidRDefault="00B71527" w:rsidP="00B71527">
      <w:pPr>
        <w:autoSpaceDE w:val="0"/>
        <w:autoSpaceDN w:val="0"/>
        <w:adjustRightInd w:val="0"/>
        <w:ind w:firstLine="708"/>
        <w:jc w:val="both"/>
        <w:rPr>
          <w:sz w:val="26"/>
          <w:szCs w:val="26"/>
        </w:rPr>
      </w:pPr>
      <w:r w:rsidRPr="00FA6343">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lastRenderedPageBreak/>
        <w:t>2.4. Передача в пользование муниципального имущества без проведения торгов осуществляется в следующем порядке:</w:t>
      </w:r>
    </w:p>
    <w:p w:rsidR="00B71527" w:rsidRPr="00FA6343" w:rsidRDefault="00B71527" w:rsidP="00B71527">
      <w:pPr>
        <w:autoSpaceDE w:val="0"/>
        <w:autoSpaceDN w:val="0"/>
        <w:adjustRightInd w:val="0"/>
        <w:ind w:firstLine="708"/>
        <w:jc w:val="both"/>
        <w:rPr>
          <w:sz w:val="26"/>
          <w:szCs w:val="26"/>
        </w:rPr>
      </w:pPr>
      <w:r w:rsidRPr="00FA6343">
        <w:rPr>
          <w:sz w:val="26"/>
          <w:szCs w:val="26"/>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B71527" w:rsidRPr="00FA6343" w:rsidRDefault="00B71527" w:rsidP="00B71527">
      <w:pPr>
        <w:autoSpaceDE w:val="0"/>
        <w:autoSpaceDN w:val="0"/>
        <w:adjustRightInd w:val="0"/>
        <w:ind w:firstLine="708"/>
        <w:jc w:val="both"/>
        <w:rPr>
          <w:sz w:val="26"/>
          <w:szCs w:val="26"/>
        </w:rPr>
      </w:pPr>
      <w:r w:rsidRPr="00FA6343">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B71527" w:rsidRPr="00FA6343" w:rsidRDefault="00B71527" w:rsidP="00B71527">
      <w:pPr>
        <w:autoSpaceDE w:val="0"/>
        <w:autoSpaceDN w:val="0"/>
        <w:adjustRightInd w:val="0"/>
        <w:ind w:firstLine="708"/>
        <w:jc w:val="both"/>
        <w:rPr>
          <w:sz w:val="26"/>
          <w:szCs w:val="26"/>
        </w:rPr>
      </w:pPr>
      <w:r w:rsidRPr="00FA6343">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B71527" w:rsidRPr="00FA6343" w:rsidRDefault="00B71527" w:rsidP="00B71527">
      <w:pPr>
        <w:autoSpaceDE w:val="0"/>
        <w:autoSpaceDN w:val="0"/>
        <w:adjustRightInd w:val="0"/>
        <w:ind w:firstLine="708"/>
        <w:jc w:val="both"/>
        <w:rPr>
          <w:sz w:val="26"/>
          <w:szCs w:val="26"/>
        </w:rPr>
      </w:pPr>
      <w:r w:rsidRPr="00FA6343">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B71527" w:rsidRPr="00FA6343" w:rsidRDefault="00B71527" w:rsidP="00B71527">
      <w:pPr>
        <w:autoSpaceDE w:val="0"/>
        <w:autoSpaceDN w:val="0"/>
        <w:adjustRightInd w:val="0"/>
        <w:ind w:firstLine="708"/>
        <w:jc w:val="both"/>
        <w:rPr>
          <w:sz w:val="26"/>
          <w:szCs w:val="26"/>
        </w:rPr>
      </w:pPr>
      <w:r w:rsidRPr="00FA6343">
        <w:rPr>
          <w:sz w:val="26"/>
          <w:szCs w:val="26"/>
        </w:rPr>
        <w:t>заявителем представлены заведомо ложные сведения, содержащиеся в представленных документах;</w:t>
      </w:r>
    </w:p>
    <w:p w:rsidR="00B71527" w:rsidRPr="00FA6343" w:rsidRDefault="00B71527" w:rsidP="00B71527">
      <w:pPr>
        <w:autoSpaceDE w:val="0"/>
        <w:autoSpaceDN w:val="0"/>
        <w:adjustRightInd w:val="0"/>
        <w:ind w:firstLine="708"/>
        <w:jc w:val="both"/>
        <w:rPr>
          <w:sz w:val="26"/>
          <w:szCs w:val="26"/>
        </w:rPr>
      </w:pPr>
      <w:r w:rsidRPr="00FA6343">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B71527" w:rsidRPr="00FA6343" w:rsidRDefault="00B71527" w:rsidP="00B71527">
      <w:pPr>
        <w:autoSpaceDE w:val="0"/>
        <w:autoSpaceDN w:val="0"/>
        <w:adjustRightInd w:val="0"/>
        <w:ind w:firstLine="708"/>
        <w:jc w:val="both"/>
        <w:rPr>
          <w:sz w:val="26"/>
          <w:szCs w:val="26"/>
        </w:rPr>
      </w:pPr>
      <w:r w:rsidRPr="00FA6343">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B71527" w:rsidRPr="00FA6343" w:rsidRDefault="00B71527" w:rsidP="00B71527">
      <w:pPr>
        <w:autoSpaceDE w:val="0"/>
        <w:autoSpaceDN w:val="0"/>
        <w:adjustRightInd w:val="0"/>
        <w:ind w:firstLine="708"/>
        <w:jc w:val="both"/>
        <w:rPr>
          <w:sz w:val="26"/>
          <w:szCs w:val="26"/>
        </w:rPr>
      </w:pPr>
      <w:r w:rsidRPr="00FA6343">
        <w:rPr>
          <w:sz w:val="26"/>
          <w:szCs w:val="26"/>
        </w:rPr>
        <w:t>имеются неразрешенные судебные споры по поводу указанного в заявлении муниципального имущества.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2.4.3. Решения о передаче муниципального имущества в пользование юридическим и физическим лицам и об изменении условий пользования государственным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Кушнаренковский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B71527" w:rsidRPr="00FA6343" w:rsidRDefault="00B71527" w:rsidP="00B71527">
      <w:pPr>
        <w:autoSpaceDE w:val="0"/>
        <w:autoSpaceDN w:val="0"/>
        <w:adjustRightInd w:val="0"/>
        <w:ind w:firstLine="708"/>
        <w:jc w:val="both"/>
        <w:rPr>
          <w:sz w:val="26"/>
          <w:szCs w:val="26"/>
        </w:rPr>
      </w:pPr>
      <w:r w:rsidRPr="00FA6343">
        <w:rPr>
          <w:sz w:val="26"/>
          <w:szCs w:val="26"/>
        </w:rPr>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муниципального района Кушнаренковский район.</w:t>
      </w:r>
    </w:p>
    <w:p w:rsidR="00B71527" w:rsidRPr="00FA6343" w:rsidRDefault="00B71527" w:rsidP="00B71527">
      <w:pPr>
        <w:autoSpaceDE w:val="0"/>
        <w:autoSpaceDN w:val="0"/>
        <w:adjustRightInd w:val="0"/>
        <w:ind w:firstLine="708"/>
        <w:jc w:val="both"/>
        <w:rPr>
          <w:sz w:val="26"/>
          <w:szCs w:val="26"/>
        </w:rPr>
      </w:pPr>
      <w:r w:rsidRPr="00FA6343">
        <w:rPr>
          <w:sz w:val="26"/>
          <w:szCs w:val="26"/>
        </w:rPr>
        <w:lastRenderedPageBreak/>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B71527" w:rsidRPr="00FA6343" w:rsidRDefault="00B71527" w:rsidP="00B71527">
      <w:pPr>
        <w:autoSpaceDE w:val="0"/>
        <w:autoSpaceDN w:val="0"/>
        <w:adjustRightInd w:val="0"/>
        <w:ind w:firstLine="708"/>
        <w:jc w:val="both"/>
        <w:rPr>
          <w:sz w:val="26"/>
          <w:szCs w:val="26"/>
        </w:rPr>
      </w:pPr>
      <w:r w:rsidRPr="00FA6343">
        <w:rPr>
          <w:sz w:val="26"/>
          <w:szCs w:val="26"/>
        </w:rPr>
        <w:t>2.7. Администрация имеет право в рамках контроля за исполнением договоров о передаче муниципального имущества в пользование:</w:t>
      </w:r>
    </w:p>
    <w:p w:rsidR="00B71527" w:rsidRPr="00FA6343" w:rsidRDefault="00B71527" w:rsidP="00B71527">
      <w:pPr>
        <w:autoSpaceDE w:val="0"/>
        <w:autoSpaceDN w:val="0"/>
        <w:adjustRightInd w:val="0"/>
        <w:ind w:firstLine="708"/>
        <w:jc w:val="both"/>
        <w:rPr>
          <w:sz w:val="26"/>
          <w:szCs w:val="26"/>
        </w:rPr>
      </w:pPr>
      <w:r w:rsidRPr="00FA6343">
        <w:rPr>
          <w:sz w:val="26"/>
          <w:szCs w:val="26"/>
        </w:rPr>
        <w:t>проводить обследования и проверки использования муниципального имущества;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требовать от проверяемых юридических и физических лиц необходимые документацию и информацию;</w:t>
      </w:r>
    </w:p>
    <w:p w:rsidR="00B71527" w:rsidRPr="00FA6343" w:rsidRDefault="00B71527" w:rsidP="00B71527">
      <w:pPr>
        <w:autoSpaceDE w:val="0"/>
        <w:autoSpaceDN w:val="0"/>
        <w:adjustRightInd w:val="0"/>
        <w:ind w:firstLine="708"/>
        <w:jc w:val="both"/>
        <w:rPr>
          <w:sz w:val="26"/>
          <w:szCs w:val="26"/>
        </w:rPr>
      </w:pPr>
      <w:r w:rsidRPr="00FA6343">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B71527" w:rsidRPr="00FA6343" w:rsidRDefault="00B71527" w:rsidP="00B71527">
      <w:pPr>
        <w:autoSpaceDE w:val="0"/>
        <w:autoSpaceDN w:val="0"/>
        <w:adjustRightInd w:val="0"/>
        <w:ind w:firstLine="708"/>
        <w:jc w:val="both"/>
        <w:rPr>
          <w:sz w:val="26"/>
          <w:szCs w:val="26"/>
        </w:rPr>
      </w:pPr>
      <w:r w:rsidRPr="00FA6343">
        <w:rPr>
          <w:sz w:val="26"/>
          <w:szCs w:val="26"/>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B71527" w:rsidRPr="00FA6343" w:rsidRDefault="00B71527" w:rsidP="00B71527">
      <w:pPr>
        <w:autoSpaceDE w:val="0"/>
        <w:autoSpaceDN w:val="0"/>
        <w:adjustRightInd w:val="0"/>
        <w:ind w:firstLine="708"/>
        <w:jc w:val="both"/>
        <w:rPr>
          <w:sz w:val="26"/>
          <w:szCs w:val="26"/>
        </w:rPr>
      </w:pPr>
      <w:r w:rsidRPr="00FA6343">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B71527" w:rsidRPr="00FA6343" w:rsidRDefault="00B71527" w:rsidP="00B71527">
      <w:pPr>
        <w:autoSpaceDE w:val="0"/>
        <w:autoSpaceDN w:val="0"/>
        <w:adjustRightInd w:val="0"/>
        <w:ind w:firstLine="709"/>
        <w:jc w:val="both"/>
        <w:rPr>
          <w:sz w:val="26"/>
          <w:szCs w:val="26"/>
        </w:rPr>
      </w:pPr>
      <w:r w:rsidRPr="00FA6343">
        <w:rPr>
          <w:sz w:val="26"/>
          <w:szCs w:val="26"/>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B71527" w:rsidRPr="00FA6343" w:rsidRDefault="00B71527" w:rsidP="00B71527">
      <w:pPr>
        <w:autoSpaceDE w:val="0"/>
        <w:autoSpaceDN w:val="0"/>
        <w:adjustRightInd w:val="0"/>
        <w:ind w:firstLine="709"/>
        <w:jc w:val="both"/>
        <w:rPr>
          <w:sz w:val="26"/>
          <w:szCs w:val="26"/>
        </w:rPr>
      </w:pPr>
      <w:r w:rsidRPr="00FA6343">
        <w:rPr>
          <w:sz w:val="26"/>
          <w:szCs w:val="26"/>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B71527" w:rsidRPr="00FA6343" w:rsidRDefault="00B71527" w:rsidP="00B71527">
      <w:pPr>
        <w:autoSpaceDE w:val="0"/>
        <w:autoSpaceDN w:val="0"/>
        <w:adjustRightInd w:val="0"/>
        <w:ind w:firstLine="709"/>
        <w:jc w:val="both"/>
        <w:rPr>
          <w:sz w:val="26"/>
          <w:szCs w:val="26"/>
        </w:rPr>
      </w:pPr>
      <w:hyperlink r:id="rId7" w:history="1">
        <w:r w:rsidRPr="00FA6343">
          <w:rPr>
            <w:color w:val="0563C1"/>
            <w:sz w:val="26"/>
            <w:szCs w:val="26"/>
            <w:u w:val="single"/>
          </w:rPr>
          <w:t>2.1</w:t>
        </w:r>
      </w:hyperlink>
      <w:r w:rsidRPr="00FA6343">
        <w:rPr>
          <w:color w:val="0563C1"/>
          <w:sz w:val="26"/>
          <w:szCs w:val="26"/>
          <w:u w:val="single"/>
        </w:rPr>
        <w:t>0</w:t>
      </w:r>
      <w:r w:rsidRPr="00FA6343">
        <w:rPr>
          <w:sz w:val="26"/>
          <w:szCs w:val="26"/>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Кушнаренковский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w:t>
      </w:r>
      <w:r w:rsidRPr="00FA6343">
        <w:rPr>
          <w:sz w:val="26"/>
          <w:szCs w:val="26"/>
        </w:rPr>
        <w:lastRenderedPageBreak/>
        <w:t>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B71527" w:rsidRPr="00FA6343" w:rsidRDefault="00B71527" w:rsidP="00B71527">
      <w:pPr>
        <w:autoSpaceDE w:val="0"/>
        <w:autoSpaceDN w:val="0"/>
        <w:adjustRightInd w:val="0"/>
        <w:ind w:firstLine="709"/>
        <w:jc w:val="both"/>
        <w:rPr>
          <w:sz w:val="26"/>
          <w:szCs w:val="26"/>
        </w:rPr>
      </w:pPr>
      <w:r w:rsidRPr="00FA6343">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B71527" w:rsidRPr="00FA6343" w:rsidRDefault="00B71527" w:rsidP="00B71527">
      <w:pPr>
        <w:autoSpaceDE w:val="0"/>
        <w:autoSpaceDN w:val="0"/>
        <w:adjustRightInd w:val="0"/>
        <w:ind w:firstLine="709"/>
        <w:jc w:val="both"/>
        <w:rPr>
          <w:sz w:val="26"/>
          <w:szCs w:val="26"/>
        </w:rPr>
      </w:pPr>
      <w:r w:rsidRPr="00FA6343">
        <w:rPr>
          <w:sz w:val="26"/>
          <w:szCs w:val="26"/>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B71527" w:rsidRPr="00FA6343" w:rsidRDefault="00B71527" w:rsidP="00B71527">
      <w:pPr>
        <w:autoSpaceDE w:val="0"/>
        <w:autoSpaceDN w:val="0"/>
        <w:adjustRightInd w:val="0"/>
        <w:ind w:firstLine="709"/>
        <w:jc w:val="both"/>
        <w:rPr>
          <w:sz w:val="26"/>
          <w:szCs w:val="26"/>
        </w:rPr>
      </w:pPr>
      <w:hyperlink r:id="rId8" w:history="1">
        <w:r w:rsidRPr="00FA6343">
          <w:rPr>
            <w:color w:val="0563C1"/>
            <w:sz w:val="26"/>
            <w:szCs w:val="26"/>
            <w:u w:val="single"/>
          </w:rPr>
          <w:t>2.1</w:t>
        </w:r>
      </w:hyperlink>
      <w:r w:rsidRPr="00FA6343">
        <w:rPr>
          <w:color w:val="0563C1"/>
          <w:sz w:val="26"/>
          <w:szCs w:val="26"/>
          <w:u w:val="single"/>
        </w:rPr>
        <w:t>1</w:t>
      </w:r>
      <w:r w:rsidRPr="00FA6343">
        <w:rPr>
          <w:sz w:val="26"/>
          <w:szCs w:val="26"/>
        </w:rPr>
        <w:t>. Изменение условий договора, указанных в документации о торгах, по результатам которых заключен договор, не допускается.</w:t>
      </w:r>
    </w:p>
    <w:p w:rsidR="00B71527" w:rsidRPr="00FA6343" w:rsidRDefault="00B71527" w:rsidP="00B71527">
      <w:pPr>
        <w:autoSpaceDE w:val="0"/>
        <w:autoSpaceDN w:val="0"/>
        <w:adjustRightInd w:val="0"/>
        <w:ind w:firstLine="709"/>
        <w:jc w:val="both"/>
        <w:rPr>
          <w:sz w:val="26"/>
          <w:szCs w:val="26"/>
        </w:rPr>
      </w:pPr>
      <w:r w:rsidRPr="00FA6343">
        <w:rPr>
          <w:sz w:val="26"/>
          <w:szCs w:val="26"/>
        </w:rPr>
        <w:t>Цена договора, заключенного по результатам торгов, может быть изменена только в сторону увеличения.</w:t>
      </w:r>
    </w:p>
    <w:p w:rsidR="00B71527" w:rsidRPr="00FA6343" w:rsidRDefault="00B71527" w:rsidP="00B71527">
      <w:pPr>
        <w:autoSpaceDE w:val="0"/>
        <w:autoSpaceDN w:val="0"/>
        <w:adjustRightInd w:val="0"/>
        <w:ind w:firstLine="709"/>
        <w:jc w:val="both"/>
        <w:rPr>
          <w:sz w:val="26"/>
          <w:szCs w:val="26"/>
        </w:rPr>
      </w:pPr>
      <w:r w:rsidRPr="00FA6343">
        <w:rPr>
          <w:sz w:val="26"/>
          <w:szCs w:val="26"/>
        </w:rPr>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Кушнаренковский район Республики Башкортостан, утвержденной настоящим решением   (далее – Методика).</w:t>
      </w:r>
    </w:p>
    <w:p w:rsidR="00B71527" w:rsidRPr="00FA6343" w:rsidRDefault="00B71527" w:rsidP="00B71527">
      <w:pPr>
        <w:autoSpaceDE w:val="0"/>
        <w:autoSpaceDN w:val="0"/>
        <w:adjustRightInd w:val="0"/>
        <w:ind w:firstLine="708"/>
        <w:jc w:val="both"/>
        <w:rPr>
          <w:sz w:val="26"/>
          <w:szCs w:val="26"/>
        </w:rPr>
      </w:pPr>
      <w:r w:rsidRPr="00FA6343">
        <w:rPr>
          <w:sz w:val="26"/>
          <w:szCs w:val="26"/>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9"/>
        <w:jc w:val="center"/>
        <w:rPr>
          <w:sz w:val="26"/>
          <w:szCs w:val="26"/>
        </w:rPr>
      </w:pPr>
      <w:r w:rsidRPr="00FA6343">
        <w:rPr>
          <w:sz w:val="26"/>
          <w:szCs w:val="26"/>
        </w:rPr>
        <w:t>3. Особенности передачи муниципального имущества</w:t>
      </w:r>
    </w:p>
    <w:p w:rsidR="00B71527" w:rsidRPr="00FA6343" w:rsidRDefault="00B71527" w:rsidP="00B71527">
      <w:pPr>
        <w:autoSpaceDE w:val="0"/>
        <w:autoSpaceDN w:val="0"/>
        <w:adjustRightInd w:val="0"/>
        <w:ind w:firstLine="709"/>
        <w:jc w:val="center"/>
        <w:rPr>
          <w:sz w:val="26"/>
          <w:szCs w:val="26"/>
        </w:rPr>
      </w:pPr>
      <w:r w:rsidRPr="00FA6343">
        <w:rPr>
          <w:sz w:val="26"/>
          <w:szCs w:val="26"/>
        </w:rPr>
        <w:t>в доверительное управление</w:t>
      </w:r>
    </w:p>
    <w:p w:rsidR="00B71527" w:rsidRPr="00FA6343" w:rsidRDefault="00B71527" w:rsidP="00B71527">
      <w:pPr>
        <w:autoSpaceDE w:val="0"/>
        <w:autoSpaceDN w:val="0"/>
        <w:adjustRightInd w:val="0"/>
        <w:ind w:firstLine="709"/>
        <w:jc w:val="both"/>
        <w:rPr>
          <w:sz w:val="26"/>
          <w:szCs w:val="26"/>
        </w:rPr>
      </w:pPr>
    </w:p>
    <w:p w:rsidR="00B71527" w:rsidRPr="00FA6343" w:rsidRDefault="00B71527" w:rsidP="00B71527">
      <w:pPr>
        <w:autoSpaceDE w:val="0"/>
        <w:autoSpaceDN w:val="0"/>
        <w:adjustRightInd w:val="0"/>
        <w:ind w:firstLine="709"/>
        <w:jc w:val="both"/>
        <w:rPr>
          <w:sz w:val="26"/>
          <w:szCs w:val="26"/>
        </w:rPr>
      </w:pPr>
      <w:r w:rsidRPr="00FA6343">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B71527" w:rsidRPr="00FA6343" w:rsidRDefault="00B71527" w:rsidP="00B71527">
      <w:pPr>
        <w:autoSpaceDE w:val="0"/>
        <w:autoSpaceDN w:val="0"/>
        <w:adjustRightInd w:val="0"/>
        <w:ind w:firstLine="709"/>
        <w:jc w:val="both"/>
        <w:rPr>
          <w:sz w:val="26"/>
          <w:szCs w:val="26"/>
        </w:rPr>
      </w:pPr>
      <w:r w:rsidRPr="00FA6343">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w:t>
      </w:r>
      <w:r w:rsidRPr="00FA6343">
        <w:rPr>
          <w:sz w:val="26"/>
          <w:szCs w:val="26"/>
        </w:rPr>
        <w:lastRenderedPageBreak/>
        <w:t>учредителя доверительного управления или указанного им лица (выгодоприобретателя).</w:t>
      </w:r>
    </w:p>
    <w:p w:rsidR="00B71527" w:rsidRPr="00FA6343" w:rsidRDefault="00B71527" w:rsidP="00B71527">
      <w:pPr>
        <w:autoSpaceDE w:val="0"/>
        <w:autoSpaceDN w:val="0"/>
        <w:adjustRightInd w:val="0"/>
        <w:ind w:firstLine="709"/>
        <w:jc w:val="both"/>
        <w:rPr>
          <w:sz w:val="26"/>
          <w:szCs w:val="26"/>
        </w:rPr>
      </w:pPr>
      <w:r w:rsidRPr="00FA6343">
        <w:rPr>
          <w:sz w:val="26"/>
          <w:szCs w:val="26"/>
        </w:rPr>
        <w:t>Учредителем доверительного управления является собственник муниципального имущества.</w:t>
      </w:r>
    </w:p>
    <w:p w:rsidR="00B71527" w:rsidRPr="00FA6343" w:rsidRDefault="00B71527" w:rsidP="00B71527">
      <w:pPr>
        <w:autoSpaceDE w:val="0"/>
        <w:autoSpaceDN w:val="0"/>
        <w:adjustRightInd w:val="0"/>
        <w:ind w:firstLine="709"/>
        <w:jc w:val="both"/>
        <w:rPr>
          <w:sz w:val="26"/>
          <w:szCs w:val="26"/>
        </w:rPr>
      </w:pPr>
      <w:r w:rsidRPr="00FA6343">
        <w:rPr>
          <w:sz w:val="26"/>
          <w:szCs w:val="26"/>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B71527" w:rsidRPr="00FA6343" w:rsidRDefault="00B71527" w:rsidP="00B71527">
      <w:pPr>
        <w:autoSpaceDE w:val="0"/>
        <w:autoSpaceDN w:val="0"/>
        <w:adjustRightInd w:val="0"/>
        <w:ind w:firstLine="709"/>
        <w:jc w:val="both"/>
        <w:rPr>
          <w:sz w:val="26"/>
          <w:szCs w:val="26"/>
        </w:rPr>
      </w:pPr>
      <w:r w:rsidRPr="00FA6343">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B71527" w:rsidRPr="00FA6343" w:rsidRDefault="00B71527" w:rsidP="00B71527">
      <w:pPr>
        <w:autoSpaceDE w:val="0"/>
        <w:autoSpaceDN w:val="0"/>
        <w:adjustRightInd w:val="0"/>
        <w:ind w:firstLine="709"/>
        <w:jc w:val="both"/>
        <w:rPr>
          <w:sz w:val="26"/>
          <w:szCs w:val="26"/>
        </w:rPr>
      </w:pPr>
      <w:r w:rsidRPr="00FA6343">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B71527" w:rsidRPr="00FA6343" w:rsidRDefault="00B71527" w:rsidP="00B71527">
      <w:pPr>
        <w:autoSpaceDE w:val="0"/>
        <w:autoSpaceDN w:val="0"/>
        <w:adjustRightInd w:val="0"/>
        <w:ind w:firstLine="709"/>
        <w:jc w:val="both"/>
        <w:rPr>
          <w:sz w:val="26"/>
          <w:szCs w:val="26"/>
        </w:rPr>
      </w:pPr>
      <w:r w:rsidRPr="00FA6343">
        <w:rPr>
          <w:sz w:val="26"/>
          <w:szCs w:val="26"/>
        </w:rPr>
        <w:t>3.4. Передача муниципального имущества в доверительное управление производится по рыночной стоимости.</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  </w:t>
      </w:r>
    </w:p>
    <w:p w:rsidR="00B71527" w:rsidRPr="00FA6343" w:rsidRDefault="00B71527" w:rsidP="00B71527">
      <w:pPr>
        <w:autoSpaceDE w:val="0"/>
        <w:autoSpaceDN w:val="0"/>
        <w:adjustRightInd w:val="0"/>
        <w:ind w:firstLine="709"/>
        <w:jc w:val="both"/>
        <w:rPr>
          <w:bCs/>
          <w:sz w:val="26"/>
          <w:szCs w:val="26"/>
        </w:rPr>
      </w:pPr>
      <w:r w:rsidRPr="00FA6343">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FA6343">
        <w:rPr>
          <w:bCs/>
          <w:sz w:val="26"/>
          <w:szCs w:val="26"/>
        </w:rPr>
        <w:t xml:space="preserve"> </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 xml:space="preserve">3.6. Для оформления договора доверительного управления муниципальным имуществом </w:t>
      </w:r>
      <w:r w:rsidRPr="00FA6343">
        <w:rPr>
          <w:sz w:val="26"/>
          <w:szCs w:val="26"/>
        </w:rPr>
        <w:t>муниципального района Кушнаренковский район</w:t>
      </w:r>
      <w:r w:rsidRPr="00FA6343">
        <w:rPr>
          <w:bCs/>
          <w:sz w:val="26"/>
          <w:szCs w:val="26"/>
        </w:rPr>
        <w:t xml:space="preserve"> Республики Башкортостан без проведения торгов представляются следующие документы:</w:t>
      </w:r>
    </w:p>
    <w:p w:rsidR="00B71527" w:rsidRPr="00FA6343" w:rsidRDefault="00B71527" w:rsidP="00B71527">
      <w:pPr>
        <w:autoSpaceDE w:val="0"/>
        <w:autoSpaceDN w:val="0"/>
        <w:adjustRightInd w:val="0"/>
        <w:ind w:firstLine="709"/>
        <w:jc w:val="both"/>
        <w:rPr>
          <w:sz w:val="26"/>
          <w:szCs w:val="26"/>
        </w:rPr>
      </w:pPr>
      <w:r w:rsidRPr="00FA6343">
        <w:rPr>
          <w:bCs/>
          <w:sz w:val="26"/>
          <w:szCs w:val="26"/>
        </w:rPr>
        <w:t>а) заявление о предоставлении муниципального имущества в пользование по форме, утвержденной Администрацией;</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б) </w:t>
      </w:r>
      <w:r w:rsidRPr="00FA6343">
        <w:rPr>
          <w:bCs/>
          <w:sz w:val="26"/>
          <w:szCs w:val="26"/>
        </w:rPr>
        <w:t>д</w:t>
      </w:r>
      <w:r w:rsidRPr="00FA6343">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B71527" w:rsidRPr="00FA6343" w:rsidRDefault="00B71527" w:rsidP="00B71527">
      <w:pPr>
        <w:autoSpaceDE w:val="0"/>
        <w:autoSpaceDN w:val="0"/>
        <w:adjustRightInd w:val="0"/>
        <w:ind w:firstLine="709"/>
        <w:jc w:val="both"/>
        <w:rPr>
          <w:sz w:val="26"/>
          <w:szCs w:val="26"/>
        </w:rPr>
      </w:pPr>
      <w:r w:rsidRPr="00FA6343">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1527" w:rsidRPr="00FA6343" w:rsidRDefault="00B71527" w:rsidP="00B71527">
      <w:pPr>
        <w:autoSpaceDE w:val="0"/>
        <w:autoSpaceDN w:val="0"/>
        <w:adjustRightInd w:val="0"/>
        <w:ind w:firstLine="709"/>
        <w:jc w:val="both"/>
        <w:rPr>
          <w:sz w:val="26"/>
          <w:szCs w:val="26"/>
        </w:rPr>
      </w:pPr>
      <w:r w:rsidRPr="00FA6343">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1527" w:rsidRPr="00FA6343" w:rsidRDefault="00B71527" w:rsidP="00B71527">
      <w:pPr>
        <w:autoSpaceDE w:val="0"/>
        <w:autoSpaceDN w:val="0"/>
        <w:adjustRightInd w:val="0"/>
        <w:ind w:firstLine="709"/>
        <w:jc w:val="both"/>
        <w:rPr>
          <w:sz w:val="26"/>
          <w:szCs w:val="26"/>
        </w:rPr>
      </w:pPr>
      <w:r w:rsidRPr="00FA6343">
        <w:rPr>
          <w:sz w:val="26"/>
          <w:szCs w:val="26"/>
        </w:rPr>
        <w:lastRenderedPageBreak/>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1527" w:rsidRPr="00FA6343" w:rsidRDefault="00B71527" w:rsidP="00B71527">
      <w:pPr>
        <w:autoSpaceDE w:val="0"/>
        <w:autoSpaceDN w:val="0"/>
        <w:adjustRightInd w:val="0"/>
        <w:ind w:firstLine="709"/>
        <w:jc w:val="both"/>
        <w:rPr>
          <w:sz w:val="26"/>
          <w:szCs w:val="26"/>
        </w:rPr>
      </w:pPr>
      <w:r w:rsidRPr="00FA6343">
        <w:rPr>
          <w:sz w:val="26"/>
          <w:szCs w:val="26"/>
        </w:rPr>
        <w:t>ж) перечень муниципального имущества, предполагаемого к передаче в доверительное управление;</w:t>
      </w:r>
    </w:p>
    <w:p w:rsidR="00B71527" w:rsidRPr="00FA6343" w:rsidRDefault="00B71527" w:rsidP="00B71527">
      <w:pPr>
        <w:autoSpaceDE w:val="0"/>
        <w:autoSpaceDN w:val="0"/>
        <w:adjustRightInd w:val="0"/>
        <w:ind w:firstLine="709"/>
        <w:jc w:val="both"/>
        <w:rPr>
          <w:sz w:val="26"/>
          <w:szCs w:val="26"/>
        </w:rPr>
      </w:pPr>
      <w:r w:rsidRPr="00FA6343">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B71527" w:rsidRPr="00FA6343" w:rsidRDefault="00B71527" w:rsidP="00B71527">
      <w:pPr>
        <w:autoSpaceDE w:val="0"/>
        <w:autoSpaceDN w:val="0"/>
        <w:adjustRightInd w:val="0"/>
        <w:ind w:firstLine="709"/>
        <w:jc w:val="both"/>
        <w:rPr>
          <w:sz w:val="26"/>
          <w:szCs w:val="26"/>
        </w:rPr>
      </w:pPr>
      <w:r w:rsidRPr="00FA6343">
        <w:rPr>
          <w:sz w:val="26"/>
          <w:szCs w:val="26"/>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1527" w:rsidRPr="00FA6343" w:rsidRDefault="00B71527" w:rsidP="00B71527">
      <w:pPr>
        <w:autoSpaceDE w:val="0"/>
        <w:autoSpaceDN w:val="0"/>
        <w:adjustRightInd w:val="0"/>
        <w:ind w:firstLine="709"/>
        <w:jc w:val="both"/>
        <w:rPr>
          <w:sz w:val="26"/>
          <w:szCs w:val="26"/>
        </w:rPr>
      </w:pPr>
      <w:r w:rsidRPr="00FA6343">
        <w:rPr>
          <w:sz w:val="26"/>
          <w:szCs w:val="26"/>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л) </w:t>
      </w:r>
      <w:r w:rsidRPr="00FA6343">
        <w:rPr>
          <w:rFonts w:eastAsia="Calibri"/>
          <w:sz w:val="26"/>
          <w:szCs w:val="26"/>
        </w:rPr>
        <w:t>выписка из Единого реестра субъектов малого и среднего предпринимательства</w:t>
      </w:r>
      <w:r w:rsidRPr="00FA6343">
        <w:rPr>
          <w:sz w:val="26"/>
          <w:szCs w:val="26"/>
        </w:rPr>
        <w:t>;</w:t>
      </w:r>
    </w:p>
    <w:p w:rsidR="00B71527" w:rsidRPr="00FA6343" w:rsidRDefault="00B71527" w:rsidP="00B71527">
      <w:pPr>
        <w:autoSpaceDE w:val="0"/>
        <w:autoSpaceDN w:val="0"/>
        <w:adjustRightInd w:val="0"/>
        <w:ind w:firstLine="709"/>
        <w:jc w:val="both"/>
        <w:rPr>
          <w:sz w:val="26"/>
          <w:szCs w:val="26"/>
        </w:rPr>
      </w:pPr>
      <w:r w:rsidRPr="00FA6343">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B71527" w:rsidRPr="00FA6343" w:rsidRDefault="00B71527" w:rsidP="00B71527">
      <w:pPr>
        <w:autoSpaceDE w:val="0"/>
        <w:autoSpaceDN w:val="0"/>
        <w:adjustRightInd w:val="0"/>
        <w:ind w:firstLine="708"/>
        <w:jc w:val="both"/>
        <w:rPr>
          <w:sz w:val="26"/>
          <w:szCs w:val="26"/>
        </w:rPr>
      </w:pPr>
      <w:r w:rsidRPr="00FA6343">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B71527" w:rsidRPr="00FA6343" w:rsidRDefault="00B71527" w:rsidP="00B71527">
      <w:pPr>
        <w:autoSpaceDE w:val="0"/>
        <w:autoSpaceDN w:val="0"/>
        <w:adjustRightInd w:val="0"/>
        <w:ind w:firstLine="709"/>
        <w:jc w:val="both"/>
        <w:rPr>
          <w:sz w:val="26"/>
          <w:szCs w:val="26"/>
        </w:rPr>
      </w:pPr>
      <w:r w:rsidRPr="00FA6343">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1527" w:rsidRPr="00FA6343" w:rsidRDefault="00B71527" w:rsidP="00B71527">
      <w:pPr>
        <w:autoSpaceDE w:val="0"/>
        <w:autoSpaceDN w:val="0"/>
        <w:adjustRightInd w:val="0"/>
        <w:ind w:firstLine="709"/>
        <w:jc w:val="both"/>
        <w:rPr>
          <w:sz w:val="26"/>
          <w:szCs w:val="26"/>
        </w:rPr>
      </w:pPr>
      <w:r w:rsidRPr="00FA6343">
        <w:rPr>
          <w:sz w:val="26"/>
          <w:szCs w:val="26"/>
        </w:rPr>
        <w:lastRenderedPageBreak/>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Договор доверительного управления имуществом заключается на срок, не превышающий пяти лет. </w:t>
      </w:r>
    </w:p>
    <w:p w:rsidR="00B71527" w:rsidRPr="00FA6343" w:rsidRDefault="00B71527" w:rsidP="00B71527">
      <w:pPr>
        <w:autoSpaceDE w:val="0"/>
        <w:autoSpaceDN w:val="0"/>
        <w:adjustRightInd w:val="0"/>
        <w:ind w:firstLine="709"/>
        <w:jc w:val="both"/>
        <w:rPr>
          <w:sz w:val="26"/>
          <w:szCs w:val="26"/>
        </w:rPr>
      </w:pPr>
      <w:r w:rsidRPr="00FA6343">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3.8. Учредитель управления и доверительный управляющий оформляют </w:t>
      </w:r>
      <w:hyperlink r:id="rId9" w:history="1">
        <w:r w:rsidRPr="00FA6343">
          <w:rPr>
            <w:color w:val="0563C1"/>
            <w:sz w:val="26"/>
            <w:szCs w:val="26"/>
            <w:u w:val="single"/>
          </w:rPr>
          <w:t>договор</w:t>
        </w:r>
      </w:hyperlink>
      <w:r w:rsidRPr="00FA6343">
        <w:rPr>
          <w:sz w:val="26"/>
          <w:szCs w:val="26"/>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B71527" w:rsidRPr="00FA6343" w:rsidRDefault="00B71527" w:rsidP="00B71527">
      <w:pPr>
        <w:autoSpaceDE w:val="0"/>
        <w:autoSpaceDN w:val="0"/>
        <w:adjustRightInd w:val="0"/>
        <w:ind w:firstLine="709"/>
        <w:jc w:val="both"/>
        <w:rPr>
          <w:b/>
          <w:i/>
          <w:sz w:val="26"/>
          <w:szCs w:val="26"/>
        </w:rPr>
      </w:pPr>
      <w:r w:rsidRPr="00FA6343">
        <w:rPr>
          <w:sz w:val="26"/>
          <w:szCs w:val="26"/>
        </w:rPr>
        <w:t>3.9.</w:t>
      </w:r>
      <w:r w:rsidRPr="00FA6343">
        <w:rPr>
          <w:b/>
          <w:i/>
          <w:sz w:val="26"/>
          <w:szCs w:val="26"/>
        </w:rPr>
        <w:t xml:space="preserve"> </w:t>
      </w:r>
      <w:r w:rsidRPr="00FA6343">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71527" w:rsidRPr="00FA6343" w:rsidRDefault="00B71527" w:rsidP="00B71527">
      <w:pPr>
        <w:autoSpaceDE w:val="0"/>
        <w:autoSpaceDN w:val="0"/>
        <w:adjustRightInd w:val="0"/>
        <w:ind w:firstLine="709"/>
        <w:jc w:val="both"/>
        <w:rPr>
          <w:sz w:val="26"/>
          <w:szCs w:val="26"/>
        </w:rPr>
      </w:pPr>
      <w:r w:rsidRPr="00FA6343">
        <w:rPr>
          <w:sz w:val="26"/>
          <w:szCs w:val="26"/>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71527" w:rsidRPr="00FA6343" w:rsidRDefault="00B71527" w:rsidP="00B71527">
      <w:pPr>
        <w:autoSpaceDE w:val="0"/>
        <w:autoSpaceDN w:val="0"/>
        <w:adjustRightInd w:val="0"/>
        <w:ind w:firstLine="709"/>
        <w:jc w:val="center"/>
        <w:rPr>
          <w:sz w:val="26"/>
          <w:szCs w:val="26"/>
        </w:rPr>
      </w:pPr>
    </w:p>
    <w:p w:rsidR="00B71527" w:rsidRPr="00FA6343" w:rsidRDefault="00B71527" w:rsidP="00B71527">
      <w:pPr>
        <w:autoSpaceDE w:val="0"/>
        <w:autoSpaceDN w:val="0"/>
        <w:adjustRightInd w:val="0"/>
        <w:ind w:firstLine="709"/>
        <w:jc w:val="center"/>
        <w:rPr>
          <w:sz w:val="26"/>
          <w:szCs w:val="26"/>
        </w:rPr>
      </w:pPr>
      <w:r w:rsidRPr="00FA6343">
        <w:rPr>
          <w:sz w:val="26"/>
          <w:szCs w:val="26"/>
        </w:rPr>
        <w:t>4. Особенности передачи муниципального имущества</w:t>
      </w:r>
    </w:p>
    <w:p w:rsidR="00B71527" w:rsidRPr="00FA6343" w:rsidRDefault="00B71527" w:rsidP="00B71527">
      <w:pPr>
        <w:autoSpaceDE w:val="0"/>
        <w:autoSpaceDN w:val="0"/>
        <w:adjustRightInd w:val="0"/>
        <w:ind w:firstLine="709"/>
        <w:jc w:val="center"/>
        <w:rPr>
          <w:sz w:val="26"/>
          <w:szCs w:val="26"/>
        </w:rPr>
      </w:pPr>
      <w:r w:rsidRPr="00FA6343">
        <w:rPr>
          <w:sz w:val="26"/>
          <w:szCs w:val="26"/>
        </w:rPr>
        <w:t>в безвозмездное пользование</w:t>
      </w:r>
    </w:p>
    <w:p w:rsidR="00B71527" w:rsidRPr="00FA6343" w:rsidRDefault="00B71527" w:rsidP="00B71527">
      <w:pPr>
        <w:autoSpaceDE w:val="0"/>
        <w:autoSpaceDN w:val="0"/>
        <w:adjustRightInd w:val="0"/>
        <w:ind w:firstLine="709"/>
        <w:jc w:val="both"/>
        <w:rPr>
          <w:sz w:val="26"/>
          <w:szCs w:val="26"/>
        </w:rPr>
      </w:pP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4.1. Муниципальное имущество передается в безвозмездное пользование в соответствии с </w:t>
      </w:r>
      <w:hyperlink w:anchor="P99" w:history="1">
        <w:r w:rsidRPr="00FA6343">
          <w:rPr>
            <w:color w:val="0563C1"/>
            <w:sz w:val="26"/>
            <w:szCs w:val="26"/>
            <w:u w:val="single"/>
          </w:rPr>
          <w:t xml:space="preserve">разделом </w:t>
        </w:r>
      </w:hyperlink>
      <w:r w:rsidRPr="00FA6343">
        <w:rPr>
          <w:color w:val="0563C1"/>
          <w:sz w:val="26"/>
          <w:szCs w:val="26"/>
          <w:u w:val="single"/>
        </w:rPr>
        <w:t>2</w:t>
      </w:r>
      <w:r w:rsidRPr="00FA6343">
        <w:rPr>
          <w:sz w:val="26"/>
          <w:szCs w:val="26"/>
        </w:rPr>
        <w:t xml:space="preserve"> настоящего Порядка.</w:t>
      </w:r>
    </w:p>
    <w:p w:rsidR="00B71527" w:rsidRPr="00FA6343" w:rsidRDefault="00B71527" w:rsidP="00B71527">
      <w:pPr>
        <w:autoSpaceDE w:val="0"/>
        <w:autoSpaceDN w:val="0"/>
        <w:adjustRightInd w:val="0"/>
        <w:ind w:firstLine="709"/>
        <w:jc w:val="both"/>
        <w:rPr>
          <w:sz w:val="26"/>
          <w:szCs w:val="26"/>
        </w:rPr>
      </w:pPr>
      <w:r w:rsidRPr="00FA6343">
        <w:rPr>
          <w:sz w:val="26"/>
          <w:szCs w:val="26"/>
        </w:rPr>
        <w:t>4.2. Администрация либо иные лица, уполномоченные Администрацией, являются ссудодателями муниципального имущества.</w:t>
      </w:r>
    </w:p>
    <w:p w:rsidR="00B71527" w:rsidRPr="00FA6343" w:rsidRDefault="00B71527" w:rsidP="00B71527">
      <w:pPr>
        <w:autoSpaceDE w:val="0"/>
        <w:autoSpaceDN w:val="0"/>
        <w:adjustRightInd w:val="0"/>
        <w:ind w:firstLine="709"/>
        <w:jc w:val="both"/>
        <w:rPr>
          <w:sz w:val="26"/>
          <w:szCs w:val="26"/>
        </w:rPr>
      </w:pPr>
      <w:r w:rsidRPr="00FA6343">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B71527" w:rsidRPr="00FA6343" w:rsidRDefault="00B71527" w:rsidP="00B71527">
      <w:pPr>
        <w:autoSpaceDE w:val="0"/>
        <w:autoSpaceDN w:val="0"/>
        <w:adjustRightInd w:val="0"/>
        <w:ind w:firstLine="709"/>
        <w:jc w:val="both"/>
        <w:rPr>
          <w:b/>
          <w:i/>
          <w:sz w:val="26"/>
          <w:szCs w:val="26"/>
        </w:rPr>
      </w:pPr>
      <w:r w:rsidRPr="00FA6343">
        <w:rPr>
          <w:sz w:val="26"/>
          <w:szCs w:val="26"/>
        </w:rPr>
        <w:t>4.4.</w:t>
      </w:r>
      <w:r w:rsidRPr="00FA6343">
        <w:rPr>
          <w:b/>
          <w:i/>
          <w:sz w:val="26"/>
          <w:szCs w:val="26"/>
        </w:rPr>
        <w:t xml:space="preserve"> </w:t>
      </w:r>
      <w:r w:rsidRPr="00FA6343">
        <w:rPr>
          <w:sz w:val="26"/>
          <w:szCs w:val="26"/>
        </w:rPr>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4.5. Для оформления договора безвозмездного пользования муниципальным имуществом муниципального района Кушнаренковский район Республики Башкортостан </w:t>
      </w:r>
      <w:r w:rsidRPr="00FA6343">
        <w:rPr>
          <w:bCs/>
          <w:sz w:val="26"/>
          <w:szCs w:val="26"/>
        </w:rPr>
        <w:t>без проведения торгов</w:t>
      </w:r>
      <w:r w:rsidRPr="00FA6343">
        <w:rPr>
          <w:sz w:val="26"/>
          <w:szCs w:val="26"/>
        </w:rPr>
        <w:t xml:space="preserve"> представляются следующие документы:</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а) заявление о предоставлении муниципального имущества в пользование по форме, утвержденной Администрацией;</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lastRenderedPageBreak/>
        <w:t xml:space="preserve">в) учредительные документы юридического лица со всеми изменениями и дополнениями на дату подачи заявления и их копии; </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1527" w:rsidRPr="00FA6343" w:rsidRDefault="00B71527" w:rsidP="00B71527">
      <w:pPr>
        <w:autoSpaceDE w:val="0"/>
        <w:autoSpaceDN w:val="0"/>
        <w:adjustRightInd w:val="0"/>
        <w:ind w:firstLine="709"/>
        <w:jc w:val="both"/>
        <w:rPr>
          <w:sz w:val="26"/>
          <w:szCs w:val="26"/>
        </w:rPr>
      </w:pPr>
      <w:r w:rsidRPr="00FA6343">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1527" w:rsidRPr="00FA6343" w:rsidRDefault="00B71527" w:rsidP="00B71527">
      <w:pPr>
        <w:autoSpaceDE w:val="0"/>
        <w:autoSpaceDN w:val="0"/>
        <w:adjustRightInd w:val="0"/>
        <w:ind w:firstLine="709"/>
        <w:jc w:val="both"/>
        <w:rPr>
          <w:sz w:val="26"/>
          <w:szCs w:val="26"/>
        </w:rPr>
      </w:pPr>
      <w:r w:rsidRPr="00FA6343">
        <w:rPr>
          <w:sz w:val="26"/>
          <w:szCs w:val="26"/>
        </w:rPr>
        <w:t>ж) перечень муниципального имущества, предполагаемого к передаче в безвозмездное пользование;</w:t>
      </w:r>
    </w:p>
    <w:p w:rsidR="00B71527" w:rsidRPr="00FA6343" w:rsidRDefault="00B71527" w:rsidP="00B71527">
      <w:pPr>
        <w:autoSpaceDE w:val="0"/>
        <w:autoSpaceDN w:val="0"/>
        <w:adjustRightInd w:val="0"/>
        <w:ind w:firstLine="709"/>
        <w:jc w:val="both"/>
        <w:rPr>
          <w:sz w:val="26"/>
          <w:szCs w:val="26"/>
        </w:rPr>
      </w:pPr>
      <w:r w:rsidRPr="00FA6343">
        <w:rPr>
          <w:sz w:val="26"/>
          <w:szCs w:val="26"/>
        </w:rPr>
        <w:t>з) выписка из ЕГРЮЛ;</w:t>
      </w:r>
    </w:p>
    <w:p w:rsidR="00B71527" w:rsidRPr="00FA6343" w:rsidRDefault="00B71527" w:rsidP="00B71527">
      <w:pPr>
        <w:autoSpaceDE w:val="0"/>
        <w:autoSpaceDN w:val="0"/>
        <w:adjustRightInd w:val="0"/>
        <w:ind w:firstLine="709"/>
        <w:jc w:val="both"/>
        <w:rPr>
          <w:sz w:val="26"/>
          <w:szCs w:val="26"/>
        </w:rPr>
      </w:pPr>
      <w:r w:rsidRPr="00FA6343">
        <w:rPr>
          <w:sz w:val="26"/>
          <w:szCs w:val="26"/>
        </w:rPr>
        <w:t>и) выписка из ЕГРИП;</w:t>
      </w:r>
    </w:p>
    <w:p w:rsidR="00B71527" w:rsidRPr="00FA6343" w:rsidRDefault="00B71527" w:rsidP="00B71527">
      <w:pPr>
        <w:autoSpaceDE w:val="0"/>
        <w:autoSpaceDN w:val="0"/>
        <w:adjustRightInd w:val="0"/>
        <w:ind w:firstLine="709"/>
        <w:jc w:val="both"/>
        <w:rPr>
          <w:sz w:val="26"/>
          <w:szCs w:val="26"/>
        </w:rPr>
      </w:pPr>
      <w:r w:rsidRPr="00FA6343">
        <w:rPr>
          <w:sz w:val="26"/>
          <w:szCs w:val="26"/>
        </w:rPr>
        <w:t>к) выписка из ЕГРН;</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л) </w:t>
      </w:r>
      <w:r w:rsidRPr="00FA6343">
        <w:rPr>
          <w:rFonts w:eastAsia="Calibri"/>
          <w:sz w:val="26"/>
          <w:szCs w:val="26"/>
        </w:rPr>
        <w:t>выписка из Единого реестра субъектов малого и среднего предпринимательства</w:t>
      </w:r>
      <w:r w:rsidRPr="00FA6343">
        <w:rPr>
          <w:sz w:val="26"/>
          <w:szCs w:val="26"/>
        </w:rPr>
        <w:t>;</w:t>
      </w:r>
    </w:p>
    <w:p w:rsidR="00B71527" w:rsidRPr="00FA6343" w:rsidRDefault="00B71527" w:rsidP="00B71527">
      <w:pPr>
        <w:autoSpaceDE w:val="0"/>
        <w:autoSpaceDN w:val="0"/>
        <w:adjustRightInd w:val="0"/>
        <w:ind w:firstLine="708"/>
        <w:jc w:val="both"/>
        <w:rPr>
          <w:sz w:val="26"/>
          <w:szCs w:val="26"/>
        </w:rPr>
      </w:pPr>
      <w:r w:rsidRPr="00FA6343">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B71527" w:rsidRPr="00FA6343" w:rsidRDefault="00B71527" w:rsidP="00B71527">
      <w:pPr>
        <w:autoSpaceDE w:val="0"/>
        <w:autoSpaceDN w:val="0"/>
        <w:adjustRightInd w:val="0"/>
        <w:ind w:firstLine="708"/>
        <w:jc w:val="both"/>
        <w:rPr>
          <w:sz w:val="26"/>
          <w:szCs w:val="26"/>
        </w:rPr>
      </w:pPr>
      <w:r w:rsidRPr="00FA6343">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71527" w:rsidRPr="00FA6343" w:rsidRDefault="00B71527" w:rsidP="00B71527">
      <w:pPr>
        <w:autoSpaceDE w:val="0"/>
        <w:autoSpaceDN w:val="0"/>
        <w:adjustRightInd w:val="0"/>
        <w:ind w:firstLine="708"/>
        <w:jc w:val="both"/>
        <w:rPr>
          <w:sz w:val="26"/>
          <w:szCs w:val="26"/>
        </w:rPr>
      </w:pPr>
      <w:r w:rsidRPr="00FA6343">
        <w:rPr>
          <w:sz w:val="26"/>
          <w:szCs w:val="26"/>
        </w:rPr>
        <w:t>Документы, указанные в подпунктах "з"-"л"</w:t>
      </w:r>
      <w:r w:rsidRPr="00FA6343">
        <w:rPr>
          <w:color w:val="0563C1"/>
          <w:sz w:val="26"/>
          <w:szCs w:val="26"/>
          <w:u w:val="single"/>
        </w:rPr>
        <w:t xml:space="preserve"> </w:t>
      </w:r>
      <w:r w:rsidRPr="00FA6343">
        <w:rPr>
          <w:sz w:val="26"/>
          <w:szCs w:val="26"/>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1527" w:rsidRPr="00FA6343" w:rsidRDefault="00B71527" w:rsidP="00B71527">
      <w:pPr>
        <w:autoSpaceDE w:val="0"/>
        <w:autoSpaceDN w:val="0"/>
        <w:adjustRightInd w:val="0"/>
        <w:ind w:firstLine="708"/>
        <w:jc w:val="both"/>
        <w:rPr>
          <w:sz w:val="26"/>
          <w:szCs w:val="26"/>
        </w:rPr>
      </w:pPr>
      <w:r w:rsidRPr="00FA6343">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B71527" w:rsidRPr="00FA6343" w:rsidRDefault="00B71527" w:rsidP="00B71527">
      <w:pPr>
        <w:autoSpaceDE w:val="0"/>
        <w:autoSpaceDN w:val="0"/>
        <w:adjustRightInd w:val="0"/>
        <w:ind w:firstLine="708"/>
        <w:jc w:val="both"/>
        <w:rPr>
          <w:sz w:val="26"/>
          <w:szCs w:val="26"/>
        </w:rPr>
      </w:pPr>
      <w:r w:rsidRPr="00FA6343">
        <w:rPr>
          <w:sz w:val="26"/>
          <w:szCs w:val="26"/>
        </w:rPr>
        <w:lastRenderedPageBreak/>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B71527" w:rsidRPr="00FA6343" w:rsidRDefault="00B71527" w:rsidP="00B71527">
      <w:pPr>
        <w:autoSpaceDE w:val="0"/>
        <w:autoSpaceDN w:val="0"/>
        <w:adjustRightInd w:val="0"/>
        <w:ind w:firstLine="708"/>
        <w:jc w:val="both"/>
        <w:rPr>
          <w:sz w:val="26"/>
          <w:szCs w:val="26"/>
        </w:rPr>
      </w:pPr>
      <w:r w:rsidRPr="00FA6343">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t>4.8. Ссудополучатель по согласованию с Администрацией, муниципальными органами муниципального района Кушнаренковский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B71527" w:rsidRPr="00FA6343" w:rsidRDefault="00B71527" w:rsidP="00B71527">
      <w:pPr>
        <w:autoSpaceDE w:val="0"/>
        <w:autoSpaceDN w:val="0"/>
        <w:adjustRightInd w:val="0"/>
        <w:ind w:firstLine="708"/>
        <w:jc w:val="both"/>
        <w:rPr>
          <w:sz w:val="26"/>
          <w:szCs w:val="26"/>
        </w:rPr>
      </w:pPr>
      <w:r w:rsidRPr="00FA6343">
        <w:rPr>
          <w:sz w:val="26"/>
          <w:szCs w:val="26"/>
        </w:rPr>
        <w:t>Полученная ссудополучателем арендная плата в полном объеме перечисляется в доход бюджета муниципального района Кушнаренковский район Республики Башкортостан.</w:t>
      </w:r>
    </w:p>
    <w:p w:rsidR="00B71527" w:rsidRPr="00FA6343" w:rsidRDefault="00B71527" w:rsidP="00B71527">
      <w:pPr>
        <w:autoSpaceDE w:val="0"/>
        <w:autoSpaceDN w:val="0"/>
        <w:adjustRightInd w:val="0"/>
        <w:ind w:firstLine="708"/>
        <w:jc w:val="both"/>
        <w:rPr>
          <w:sz w:val="26"/>
          <w:szCs w:val="26"/>
        </w:rPr>
      </w:pPr>
      <w:r w:rsidRPr="00FA6343">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71527" w:rsidRPr="00FA6343" w:rsidRDefault="00B71527" w:rsidP="00B71527">
      <w:pPr>
        <w:autoSpaceDE w:val="0"/>
        <w:autoSpaceDN w:val="0"/>
        <w:adjustRightInd w:val="0"/>
        <w:ind w:firstLine="708"/>
        <w:jc w:val="both"/>
        <w:rPr>
          <w:sz w:val="26"/>
          <w:szCs w:val="26"/>
        </w:rPr>
      </w:pPr>
      <w:r w:rsidRPr="00FA6343">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71527" w:rsidRPr="00FA6343" w:rsidRDefault="00B71527" w:rsidP="00B71527">
      <w:pPr>
        <w:autoSpaceDE w:val="0"/>
        <w:autoSpaceDN w:val="0"/>
        <w:adjustRightInd w:val="0"/>
        <w:ind w:firstLine="708"/>
        <w:jc w:val="center"/>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5. Особенности передачи муниципального</w:t>
      </w:r>
    </w:p>
    <w:p w:rsidR="00B71527" w:rsidRPr="00FA6343" w:rsidRDefault="00B71527" w:rsidP="00B71527">
      <w:pPr>
        <w:autoSpaceDE w:val="0"/>
        <w:autoSpaceDN w:val="0"/>
        <w:adjustRightInd w:val="0"/>
        <w:ind w:firstLine="708"/>
        <w:jc w:val="center"/>
        <w:rPr>
          <w:sz w:val="26"/>
          <w:szCs w:val="26"/>
        </w:rPr>
      </w:pPr>
      <w:r w:rsidRPr="00FA6343">
        <w:rPr>
          <w:sz w:val="26"/>
          <w:szCs w:val="26"/>
        </w:rPr>
        <w:t>имущества в аренду</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5.1. Муниципальное имущество передается в аренду в соответствии с  разделом 2 настоящего Порядка.</w:t>
      </w:r>
    </w:p>
    <w:p w:rsidR="00B71527" w:rsidRPr="00FA6343" w:rsidRDefault="00B71527" w:rsidP="00B71527">
      <w:pPr>
        <w:autoSpaceDE w:val="0"/>
        <w:autoSpaceDN w:val="0"/>
        <w:adjustRightInd w:val="0"/>
        <w:ind w:firstLine="708"/>
        <w:jc w:val="both"/>
        <w:rPr>
          <w:sz w:val="26"/>
          <w:szCs w:val="26"/>
        </w:rPr>
      </w:pPr>
      <w:r w:rsidRPr="00FA6343">
        <w:rPr>
          <w:sz w:val="26"/>
          <w:szCs w:val="26"/>
        </w:rPr>
        <w:t>5.2. Арендодателем муниципального имущества выступают:</w:t>
      </w:r>
    </w:p>
    <w:p w:rsidR="00B71527" w:rsidRPr="00FA6343" w:rsidRDefault="00B71527" w:rsidP="00B71527">
      <w:pPr>
        <w:autoSpaceDE w:val="0"/>
        <w:autoSpaceDN w:val="0"/>
        <w:adjustRightInd w:val="0"/>
        <w:ind w:firstLine="708"/>
        <w:jc w:val="both"/>
        <w:rPr>
          <w:sz w:val="26"/>
          <w:szCs w:val="26"/>
        </w:rPr>
      </w:pPr>
      <w:r w:rsidRPr="00FA6343">
        <w:rPr>
          <w:sz w:val="26"/>
          <w:szCs w:val="26"/>
        </w:rPr>
        <w:t>Администрация;</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муниципальные предприятия и учреждения муниципального района Кушнаренковский район Республики Башкортостан, владеющие муниципальным имуществом на праве хозяйственного ведения или оперативного управления; </w:t>
      </w:r>
    </w:p>
    <w:p w:rsidR="00B71527" w:rsidRPr="00FA6343" w:rsidRDefault="00B71527" w:rsidP="00B71527">
      <w:pPr>
        <w:autoSpaceDE w:val="0"/>
        <w:autoSpaceDN w:val="0"/>
        <w:adjustRightInd w:val="0"/>
        <w:ind w:firstLine="708"/>
        <w:jc w:val="both"/>
        <w:rPr>
          <w:sz w:val="26"/>
          <w:szCs w:val="26"/>
        </w:rPr>
      </w:pPr>
      <w:r w:rsidRPr="00FA6343">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5.3. Для оформления договора аренды муниципального имущества муниципального района Кушнаренковский район Республики Башкортостан </w:t>
      </w:r>
      <w:r w:rsidRPr="00FA6343">
        <w:rPr>
          <w:bCs/>
          <w:sz w:val="26"/>
          <w:szCs w:val="26"/>
        </w:rPr>
        <w:t>без проведения торгов</w:t>
      </w:r>
      <w:r w:rsidRPr="00FA6343">
        <w:rPr>
          <w:sz w:val="26"/>
          <w:szCs w:val="26"/>
        </w:rPr>
        <w:t xml:space="preserve"> представляются следующие документы:</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а) заявление о предоставлении муниципального имущества в пользование по форме, утвержденной Администрацией;</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lastRenderedPageBreak/>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1527" w:rsidRPr="00FA6343" w:rsidRDefault="00B71527" w:rsidP="00B71527">
      <w:pPr>
        <w:autoSpaceDE w:val="0"/>
        <w:autoSpaceDN w:val="0"/>
        <w:adjustRightInd w:val="0"/>
        <w:ind w:firstLine="709"/>
        <w:jc w:val="both"/>
        <w:rPr>
          <w:sz w:val="26"/>
          <w:szCs w:val="26"/>
        </w:rPr>
      </w:pPr>
      <w:r w:rsidRPr="00FA6343">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1527" w:rsidRPr="00FA6343" w:rsidRDefault="00B71527" w:rsidP="00B71527">
      <w:pPr>
        <w:autoSpaceDE w:val="0"/>
        <w:autoSpaceDN w:val="0"/>
        <w:adjustRightInd w:val="0"/>
        <w:ind w:firstLine="708"/>
        <w:jc w:val="both"/>
        <w:rPr>
          <w:bCs/>
          <w:sz w:val="26"/>
          <w:szCs w:val="26"/>
        </w:rPr>
      </w:pPr>
      <w:r w:rsidRPr="00FA6343">
        <w:rPr>
          <w:bCs/>
          <w:sz w:val="26"/>
          <w:szCs w:val="26"/>
        </w:rPr>
        <w:t>ж) перечень муниципального имущества, предполагаемого к передаче в аренду;</w:t>
      </w:r>
    </w:p>
    <w:p w:rsidR="00B71527" w:rsidRPr="00FA6343" w:rsidRDefault="00B71527" w:rsidP="00B71527">
      <w:pPr>
        <w:autoSpaceDE w:val="0"/>
        <w:autoSpaceDN w:val="0"/>
        <w:adjustRightInd w:val="0"/>
        <w:ind w:firstLine="709"/>
        <w:jc w:val="both"/>
        <w:rPr>
          <w:sz w:val="26"/>
          <w:szCs w:val="26"/>
        </w:rPr>
      </w:pPr>
      <w:r w:rsidRPr="00FA6343">
        <w:rPr>
          <w:sz w:val="26"/>
          <w:szCs w:val="26"/>
        </w:rPr>
        <w:t>з) выписка из ЕГРЮЛ;</w:t>
      </w:r>
    </w:p>
    <w:p w:rsidR="00B71527" w:rsidRPr="00FA6343" w:rsidRDefault="00B71527" w:rsidP="00B71527">
      <w:pPr>
        <w:autoSpaceDE w:val="0"/>
        <w:autoSpaceDN w:val="0"/>
        <w:adjustRightInd w:val="0"/>
        <w:ind w:firstLine="709"/>
        <w:jc w:val="both"/>
        <w:rPr>
          <w:sz w:val="26"/>
          <w:szCs w:val="26"/>
        </w:rPr>
      </w:pPr>
      <w:r w:rsidRPr="00FA6343">
        <w:rPr>
          <w:sz w:val="26"/>
          <w:szCs w:val="26"/>
        </w:rPr>
        <w:t>и) выписка из ЕГРИП;</w:t>
      </w:r>
    </w:p>
    <w:p w:rsidR="00B71527" w:rsidRPr="00FA6343" w:rsidRDefault="00B71527" w:rsidP="00B71527">
      <w:pPr>
        <w:autoSpaceDE w:val="0"/>
        <w:autoSpaceDN w:val="0"/>
        <w:adjustRightInd w:val="0"/>
        <w:ind w:firstLine="709"/>
        <w:jc w:val="both"/>
        <w:rPr>
          <w:sz w:val="26"/>
          <w:szCs w:val="26"/>
        </w:rPr>
      </w:pPr>
      <w:r w:rsidRPr="00FA6343">
        <w:rPr>
          <w:sz w:val="26"/>
          <w:szCs w:val="26"/>
        </w:rPr>
        <w:t>к) выписка из ЕГРН;</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л) </w:t>
      </w:r>
      <w:r w:rsidRPr="00FA6343">
        <w:rPr>
          <w:rFonts w:eastAsia="Calibri"/>
          <w:sz w:val="26"/>
          <w:szCs w:val="26"/>
        </w:rPr>
        <w:t>выписка из Единого реестра субъектов малого и среднего предпринимательства</w:t>
      </w:r>
      <w:r w:rsidRPr="00FA6343">
        <w:rPr>
          <w:sz w:val="26"/>
          <w:szCs w:val="26"/>
        </w:rPr>
        <w:t>;</w:t>
      </w:r>
    </w:p>
    <w:p w:rsidR="00B71527" w:rsidRPr="00FA6343" w:rsidRDefault="00B71527" w:rsidP="00B71527">
      <w:pPr>
        <w:autoSpaceDE w:val="0"/>
        <w:autoSpaceDN w:val="0"/>
        <w:adjustRightInd w:val="0"/>
        <w:ind w:firstLine="708"/>
        <w:jc w:val="both"/>
        <w:rPr>
          <w:sz w:val="26"/>
          <w:szCs w:val="26"/>
        </w:rPr>
      </w:pPr>
      <w:r w:rsidRPr="00FA6343">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B71527" w:rsidRPr="00FA6343" w:rsidRDefault="00B71527" w:rsidP="00B71527">
      <w:pPr>
        <w:autoSpaceDE w:val="0"/>
        <w:autoSpaceDN w:val="0"/>
        <w:adjustRightInd w:val="0"/>
        <w:ind w:firstLine="708"/>
        <w:jc w:val="both"/>
        <w:rPr>
          <w:sz w:val="26"/>
          <w:szCs w:val="26"/>
        </w:rPr>
      </w:pPr>
      <w:r w:rsidRPr="00FA6343">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FA6343">
        <w:rPr>
          <w:rFonts w:eastAsia="Calibri"/>
          <w:sz w:val="26"/>
          <w:szCs w:val="26"/>
        </w:rPr>
        <w:t>, через</w:t>
      </w:r>
      <w:r w:rsidRPr="00FA6343">
        <w:rPr>
          <w:sz w:val="26"/>
          <w:szCs w:val="26"/>
        </w:rPr>
        <w:t xml:space="preserve"> "</w:t>
      </w:r>
      <w:r w:rsidRPr="00FA6343">
        <w:rPr>
          <w:rFonts w:eastAsia="Calibri"/>
          <w:sz w:val="26"/>
          <w:szCs w:val="26"/>
        </w:rPr>
        <w:t>личный кабинет</w:t>
      </w:r>
      <w:r w:rsidRPr="00FA6343">
        <w:rPr>
          <w:sz w:val="26"/>
          <w:szCs w:val="26"/>
        </w:rPr>
        <w:t>"</w:t>
      </w:r>
      <w:r w:rsidRPr="00FA6343">
        <w:rPr>
          <w:rFonts w:eastAsia="Calibri"/>
          <w:sz w:val="26"/>
          <w:szCs w:val="26"/>
        </w:rPr>
        <w:t xml:space="preserve"> на РПГУ</w:t>
      </w:r>
      <w:r w:rsidRPr="00FA6343">
        <w:rPr>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B71527" w:rsidRPr="00FA6343" w:rsidRDefault="00B71527" w:rsidP="00B71527">
      <w:pPr>
        <w:autoSpaceDE w:val="0"/>
        <w:autoSpaceDN w:val="0"/>
        <w:adjustRightInd w:val="0"/>
        <w:ind w:firstLine="708"/>
        <w:jc w:val="both"/>
        <w:rPr>
          <w:sz w:val="26"/>
          <w:szCs w:val="26"/>
        </w:rPr>
      </w:pPr>
      <w:r w:rsidRPr="00FA6343">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1527" w:rsidRPr="00FA6343" w:rsidRDefault="00B71527" w:rsidP="00B71527">
      <w:pPr>
        <w:autoSpaceDE w:val="0"/>
        <w:autoSpaceDN w:val="0"/>
        <w:adjustRightInd w:val="0"/>
        <w:ind w:firstLine="708"/>
        <w:jc w:val="both"/>
        <w:rPr>
          <w:sz w:val="26"/>
          <w:szCs w:val="26"/>
        </w:rPr>
      </w:pPr>
      <w:r w:rsidRPr="00FA6343">
        <w:rPr>
          <w:sz w:val="26"/>
          <w:szCs w:val="26"/>
        </w:rPr>
        <w:t>5.4. Сроки аренды муниципального имущества определяются договором аренды.</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5.5. Размер годовой арендной платы при предоставлении муниципального имущества муниципального района Кушнаренковский район Республики Башкортостан без проведения торгов субъектам малого и среднего предпринимательства, социально ориентированным некоммерческим </w:t>
      </w:r>
      <w:r w:rsidRPr="00FA6343">
        <w:rPr>
          <w:sz w:val="26"/>
          <w:szCs w:val="26"/>
        </w:rPr>
        <w:lastRenderedPageBreak/>
        <w:t>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Кушнаренковский район Республики Башкортостан определяется в соответствии с Методикой.</w:t>
      </w:r>
    </w:p>
    <w:p w:rsidR="00B71527" w:rsidRPr="00FA6343" w:rsidRDefault="00B71527" w:rsidP="00B71527">
      <w:pPr>
        <w:autoSpaceDE w:val="0"/>
        <w:autoSpaceDN w:val="0"/>
        <w:adjustRightInd w:val="0"/>
        <w:ind w:firstLine="708"/>
        <w:jc w:val="both"/>
        <w:rPr>
          <w:sz w:val="26"/>
          <w:szCs w:val="26"/>
        </w:rPr>
      </w:pPr>
      <w:r w:rsidRPr="00FA6343">
        <w:rPr>
          <w:sz w:val="26"/>
          <w:szCs w:val="26"/>
        </w:rPr>
        <w:t>Размер годовой арендной платы при предоставлении муниципального имущества муниципального района Кушнаренковский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B71527" w:rsidRPr="00FA6343" w:rsidRDefault="00B71527" w:rsidP="00B71527">
      <w:pPr>
        <w:autoSpaceDE w:val="0"/>
        <w:autoSpaceDN w:val="0"/>
        <w:adjustRightInd w:val="0"/>
        <w:ind w:firstLine="708"/>
        <w:jc w:val="both"/>
        <w:rPr>
          <w:sz w:val="26"/>
          <w:szCs w:val="26"/>
        </w:rPr>
      </w:pPr>
      <w:r w:rsidRPr="00FA6343">
        <w:rPr>
          <w:sz w:val="26"/>
          <w:szCs w:val="26"/>
        </w:rPr>
        <w:t>Размер годовой арендной платы в отношении имущества, передаваемого в пользование</w:t>
      </w:r>
      <w:r w:rsidRPr="00FA6343">
        <w:rPr>
          <w:color w:val="FF0000"/>
          <w:sz w:val="26"/>
          <w:szCs w:val="26"/>
        </w:rPr>
        <w:t xml:space="preserve"> </w:t>
      </w:r>
      <w:r w:rsidRPr="00FA6343">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B71527" w:rsidRPr="00FA6343" w:rsidRDefault="00B71527" w:rsidP="00B71527">
      <w:pPr>
        <w:autoSpaceDE w:val="0"/>
        <w:autoSpaceDN w:val="0"/>
        <w:adjustRightInd w:val="0"/>
        <w:ind w:firstLine="708"/>
        <w:jc w:val="both"/>
        <w:rPr>
          <w:sz w:val="26"/>
          <w:szCs w:val="26"/>
        </w:rPr>
      </w:pPr>
      <w:r w:rsidRPr="00FA6343">
        <w:rPr>
          <w:sz w:val="26"/>
          <w:szCs w:val="26"/>
        </w:rPr>
        <w:t>Условия, сроки внесения и расчетные счета для перечисления арендной платы определяются договором аренды.</w:t>
      </w:r>
    </w:p>
    <w:p w:rsidR="00B71527" w:rsidRPr="00FA6343" w:rsidRDefault="00B71527" w:rsidP="00B71527">
      <w:pPr>
        <w:autoSpaceDE w:val="0"/>
        <w:autoSpaceDN w:val="0"/>
        <w:adjustRightInd w:val="0"/>
        <w:ind w:firstLine="708"/>
        <w:jc w:val="both"/>
        <w:rPr>
          <w:sz w:val="26"/>
          <w:szCs w:val="26"/>
        </w:rPr>
      </w:pPr>
      <w:r w:rsidRPr="00FA6343">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B71527" w:rsidRPr="00FA6343" w:rsidRDefault="00B71527" w:rsidP="00B71527">
      <w:pPr>
        <w:autoSpaceDE w:val="0"/>
        <w:autoSpaceDN w:val="0"/>
        <w:adjustRightInd w:val="0"/>
        <w:ind w:firstLine="708"/>
        <w:jc w:val="both"/>
        <w:rPr>
          <w:sz w:val="26"/>
          <w:szCs w:val="26"/>
        </w:rPr>
      </w:pPr>
      <w:r w:rsidRPr="00FA6343">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B71527" w:rsidRPr="00FA6343" w:rsidRDefault="00B71527" w:rsidP="00B71527">
      <w:pPr>
        <w:autoSpaceDE w:val="0"/>
        <w:autoSpaceDN w:val="0"/>
        <w:adjustRightInd w:val="0"/>
        <w:ind w:firstLine="708"/>
        <w:jc w:val="both"/>
        <w:rPr>
          <w:sz w:val="26"/>
          <w:szCs w:val="26"/>
        </w:rPr>
      </w:pPr>
      <w:r w:rsidRPr="00FA6343">
        <w:rPr>
          <w:sz w:val="26"/>
          <w:szCs w:val="26"/>
        </w:rPr>
        <w:t>а) изменение коэффициента расчета годовой арендной платы;</w:t>
      </w:r>
    </w:p>
    <w:p w:rsidR="00B71527" w:rsidRPr="00FA6343" w:rsidRDefault="00B71527" w:rsidP="00B71527">
      <w:pPr>
        <w:autoSpaceDE w:val="0"/>
        <w:autoSpaceDN w:val="0"/>
        <w:adjustRightInd w:val="0"/>
        <w:ind w:firstLine="708"/>
        <w:jc w:val="both"/>
        <w:rPr>
          <w:sz w:val="26"/>
          <w:szCs w:val="26"/>
        </w:rPr>
      </w:pPr>
      <w:r w:rsidRPr="00FA6343">
        <w:rPr>
          <w:sz w:val="26"/>
          <w:szCs w:val="26"/>
        </w:rPr>
        <w:t>б) изменение состава арендованного имущества;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в) изменение вида разрешенного использования арендуемого имущества;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B71527" w:rsidRPr="00FA6343" w:rsidRDefault="00B71527" w:rsidP="00B71527">
      <w:pPr>
        <w:autoSpaceDE w:val="0"/>
        <w:autoSpaceDN w:val="0"/>
        <w:adjustRightInd w:val="0"/>
        <w:ind w:firstLine="708"/>
        <w:jc w:val="both"/>
        <w:rPr>
          <w:sz w:val="26"/>
          <w:szCs w:val="26"/>
        </w:rPr>
      </w:pPr>
      <w:r w:rsidRPr="00FA6343">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5.9. Арендодатель и арендатор оформляют </w:t>
      </w:r>
      <w:hyperlink r:id="rId10" w:history="1">
        <w:r w:rsidRPr="00FA6343">
          <w:rPr>
            <w:color w:val="0563C1"/>
            <w:sz w:val="26"/>
            <w:szCs w:val="26"/>
            <w:u w:val="single"/>
          </w:rPr>
          <w:t>договор</w:t>
        </w:r>
      </w:hyperlink>
      <w:r w:rsidRPr="00FA6343">
        <w:rPr>
          <w:sz w:val="26"/>
          <w:szCs w:val="26"/>
        </w:rPr>
        <w:t xml:space="preserve"> о передаче муниципального имущества в аренду по форме, утвержденной Администрацией.</w:t>
      </w:r>
    </w:p>
    <w:p w:rsidR="00B71527" w:rsidRPr="00FA6343" w:rsidRDefault="00B71527" w:rsidP="00B71527">
      <w:pPr>
        <w:autoSpaceDE w:val="0"/>
        <w:autoSpaceDN w:val="0"/>
        <w:adjustRightInd w:val="0"/>
        <w:ind w:firstLine="708"/>
        <w:jc w:val="both"/>
        <w:rPr>
          <w:sz w:val="26"/>
          <w:szCs w:val="26"/>
        </w:rPr>
      </w:pPr>
      <w:r w:rsidRPr="00FA6343">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6. Особенности передачи государственного</w:t>
      </w:r>
    </w:p>
    <w:p w:rsidR="00B71527" w:rsidRPr="00FA6343" w:rsidRDefault="00B71527" w:rsidP="00B71527">
      <w:pPr>
        <w:autoSpaceDE w:val="0"/>
        <w:autoSpaceDN w:val="0"/>
        <w:adjustRightInd w:val="0"/>
        <w:ind w:firstLine="708"/>
        <w:jc w:val="center"/>
        <w:rPr>
          <w:sz w:val="26"/>
          <w:szCs w:val="26"/>
        </w:rPr>
      </w:pPr>
      <w:r w:rsidRPr="00FA6343">
        <w:rPr>
          <w:sz w:val="26"/>
          <w:szCs w:val="26"/>
        </w:rPr>
        <w:t>имущества в субаренду</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6.1. Арендатор по согласованию с Администрацией, муниципальными органами муниципального района Кушнаренковский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B71527" w:rsidRPr="00FA6343" w:rsidRDefault="00B71527" w:rsidP="00B71527">
      <w:pPr>
        <w:autoSpaceDE w:val="0"/>
        <w:autoSpaceDN w:val="0"/>
        <w:adjustRightInd w:val="0"/>
        <w:ind w:firstLine="708"/>
        <w:jc w:val="both"/>
        <w:rPr>
          <w:sz w:val="26"/>
          <w:szCs w:val="26"/>
        </w:rPr>
      </w:pPr>
      <w:r w:rsidRPr="00FA6343">
        <w:rPr>
          <w:sz w:val="26"/>
          <w:szCs w:val="26"/>
        </w:rPr>
        <w:t>6.2. При передаче имущества в субаренду ответственным за использование имущества перед арендодателем является арендатор.</w:t>
      </w:r>
    </w:p>
    <w:p w:rsidR="00B71527" w:rsidRPr="00FA6343" w:rsidRDefault="00B71527" w:rsidP="00B71527">
      <w:pPr>
        <w:autoSpaceDE w:val="0"/>
        <w:autoSpaceDN w:val="0"/>
        <w:adjustRightInd w:val="0"/>
        <w:ind w:firstLine="708"/>
        <w:jc w:val="both"/>
        <w:rPr>
          <w:sz w:val="26"/>
          <w:szCs w:val="26"/>
        </w:rPr>
      </w:pPr>
      <w:r w:rsidRPr="00FA6343">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B71527" w:rsidRPr="00FA6343" w:rsidRDefault="00B71527" w:rsidP="00B71527">
      <w:pPr>
        <w:autoSpaceDE w:val="0"/>
        <w:autoSpaceDN w:val="0"/>
        <w:adjustRightInd w:val="0"/>
        <w:ind w:firstLine="708"/>
        <w:jc w:val="both"/>
        <w:rPr>
          <w:sz w:val="26"/>
          <w:szCs w:val="26"/>
        </w:rPr>
      </w:pPr>
      <w:r w:rsidRPr="00FA6343">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B71527" w:rsidRPr="00FA6343" w:rsidRDefault="00B71527" w:rsidP="00B71527">
      <w:pPr>
        <w:widowControl w:val="0"/>
        <w:autoSpaceDE w:val="0"/>
        <w:autoSpaceDN w:val="0"/>
        <w:ind w:firstLine="708"/>
        <w:jc w:val="both"/>
        <w:rPr>
          <w:sz w:val="26"/>
          <w:szCs w:val="26"/>
        </w:rPr>
      </w:pPr>
      <w:r w:rsidRPr="00FA6343">
        <w:rPr>
          <w:sz w:val="26"/>
          <w:szCs w:val="26"/>
        </w:rPr>
        <w:t>6.3. Для оформления договора субаренды муниципального имущества муниципального района Кушнаренковский район Республики Башкортостан без проведения торгов представляются следующие документы:</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а) заявление о предоставлении муниципального имущества в пользование по форме, утвержденной Администрацией;</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д) документы, подтверждающие отсутствие задолженности по коммунальным и эксплуатационным услугам;</w:t>
      </w:r>
    </w:p>
    <w:p w:rsidR="00B71527" w:rsidRPr="00FA6343" w:rsidRDefault="00B71527" w:rsidP="00B71527">
      <w:pPr>
        <w:autoSpaceDE w:val="0"/>
        <w:autoSpaceDN w:val="0"/>
        <w:adjustRightInd w:val="0"/>
        <w:ind w:firstLine="709"/>
        <w:jc w:val="both"/>
        <w:rPr>
          <w:bCs/>
          <w:sz w:val="26"/>
          <w:szCs w:val="26"/>
        </w:rPr>
      </w:pPr>
      <w:r w:rsidRPr="00FA6343">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71527" w:rsidRPr="00FA6343" w:rsidRDefault="00B71527" w:rsidP="00B71527">
      <w:pPr>
        <w:autoSpaceDE w:val="0"/>
        <w:autoSpaceDN w:val="0"/>
        <w:adjustRightInd w:val="0"/>
        <w:ind w:firstLine="709"/>
        <w:jc w:val="both"/>
        <w:rPr>
          <w:sz w:val="26"/>
          <w:szCs w:val="26"/>
        </w:rPr>
      </w:pPr>
      <w:r w:rsidRPr="00FA6343">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71527" w:rsidRPr="00FA6343" w:rsidRDefault="00B71527" w:rsidP="00B71527">
      <w:pPr>
        <w:widowControl w:val="0"/>
        <w:autoSpaceDE w:val="0"/>
        <w:autoSpaceDN w:val="0"/>
        <w:ind w:firstLine="708"/>
        <w:jc w:val="both"/>
        <w:rPr>
          <w:bCs/>
          <w:sz w:val="26"/>
          <w:szCs w:val="26"/>
        </w:rPr>
      </w:pPr>
      <w:r w:rsidRPr="00FA6343">
        <w:rPr>
          <w:bCs/>
          <w:sz w:val="26"/>
          <w:szCs w:val="26"/>
        </w:rPr>
        <w:t>з) перечень государственного имущества, предполагаемого к передаче в субаренду;</w:t>
      </w:r>
    </w:p>
    <w:p w:rsidR="00B71527" w:rsidRPr="00FA6343" w:rsidRDefault="00B71527" w:rsidP="00B71527">
      <w:pPr>
        <w:autoSpaceDE w:val="0"/>
        <w:autoSpaceDN w:val="0"/>
        <w:adjustRightInd w:val="0"/>
        <w:ind w:firstLine="709"/>
        <w:jc w:val="both"/>
        <w:rPr>
          <w:sz w:val="26"/>
          <w:szCs w:val="26"/>
        </w:rPr>
      </w:pPr>
      <w:r w:rsidRPr="00FA6343">
        <w:rPr>
          <w:sz w:val="26"/>
          <w:szCs w:val="26"/>
        </w:rPr>
        <w:t>и) выписка из ЕГРЮЛ;</w:t>
      </w:r>
    </w:p>
    <w:p w:rsidR="00B71527" w:rsidRPr="00FA6343" w:rsidRDefault="00B71527" w:rsidP="00B71527">
      <w:pPr>
        <w:autoSpaceDE w:val="0"/>
        <w:autoSpaceDN w:val="0"/>
        <w:adjustRightInd w:val="0"/>
        <w:ind w:firstLine="709"/>
        <w:jc w:val="both"/>
        <w:rPr>
          <w:sz w:val="26"/>
          <w:szCs w:val="26"/>
        </w:rPr>
      </w:pPr>
      <w:r w:rsidRPr="00FA6343">
        <w:rPr>
          <w:sz w:val="26"/>
          <w:szCs w:val="26"/>
        </w:rPr>
        <w:lastRenderedPageBreak/>
        <w:t>к) выписка из ЕГРИП;</w:t>
      </w:r>
    </w:p>
    <w:p w:rsidR="00B71527" w:rsidRPr="00FA6343" w:rsidRDefault="00B71527" w:rsidP="00B71527">
      <w:pPr>
        <w:autoSpaceDE w:val="0"/>
        <w:autoSpaceDN w:val="0"/>
        <w:adjustRightInd w:val="0"/>
        <w:ind w:firstLine="709"/>
        <w:jc w:val="both"/>
        <w:rPr>
          <w:sz w:val="26"/>
          <w:szCs w:val="26"/>
        </w:rPr>
      </w:pPr>
      <w:r w:rsidRPr="00FA6343">
        <w:rPr>
          <w:sz w:val="26"/>
          <w:szCs w:val="26"/>
        </w:rPr>
        <w:t>л) выписка из ЕГРН;</w:t>
      </w:r>
    </w:p>
    <w:p w:rsidR="00B71527" w:rsidRPr="00FA6343" w:rsidRDefault="00B71527" w:rsidP="00B71527">
      <w:pPr>
        <w:autoSpaceDE w:val="0"/>
        <w:autoSpaceDN w:val="0"/>
        <w:adjustRightInd w:val="0"/>
        <w:ind w:firstLine="709"/>
        <w:jc w:val="both"/>
        <w:rPr>
          <w:sz w:val="26"/>
          <w:szCs w:val="26"/>
        </w:rPr>
      </w:pPr>
      <w:r w:rsidRPr="00FA6343">
        <w:rPr>
          <w:sz w:val="26"/>
          <w:szCs w:val="26"/>
        </w:rPr>
        <w:t xml:space="preserve">м) </w:t>
      </w:r>
      <w:r w:rsidRPr="00FA6343">
        <w:rPr>
          <w:rFonts w:eastAsia="Calibri"/>
          <w:sz w:val="26"/>
          <w:szCs w:val="26"/>
        </w:rPr>
        <w:t>выписка из Единого реестра субъектов малого и среднего предпринимательства</w:t>
      </w:r>
      <w:r w:rsidRPr="00FA6343">
        <w:rPr>
          <w:sz w:val="26"/>
          <w:szCs w:val="26"/>
        </w:rPr>
        <w:t>;</w:t>
      </w:r>
    </w:p>
    <w:p w:rsidR="00B71527" w:rsidRPr="00FA6343" w:rsidRDefault="00B71527" w:rsidP="00B71527">
      <w:pPr>
        <w:autoSpaceDE w:val="0"/>
        <w:autoSpaceDN w:val="0"/>
        <w:adjustRightInd w:val="0"/>
        <w:ind w:firstLine="708"/>
        <w:jc w:val="both"/>
        <w:rPr>
          <w:sz w:val="26"/>
          <w:szCs w:val="26"/>
        </w:rPr>
      </w:pPr>
      <w:r w:rsidRPr="00FA6343">
        <w:rPr>
          <w:sz w:val="26"/>
          <w:szCs w:val="26"/>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B71527" w:rsidRPr="00FA6343" w:rsidRDefault="00B71527" w:rsidP="00B71527">
      <w:pPr>
        <w:autoSpaceDE w:val="0"/>
        <w:autoSpaceDN w:val="0"/>
        <w:adjustRightInd w:val="0"/>
        <w:ind w:firstLine="708"/>
        <w:jc w:val="both"/>
        <w:rPr>
          <w:sz w:val="26"/>
          <w:szCs w:val="26"/>
        </w:rPr>
      </w:pPr>
      <w:r w:rsidRPr="00FA6343">
        <w:rPr>
          <w:sz w:val="26"/>
          <w:szCs w:val="26"/>
        </w:rPr>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71527" w:rsidRPr="00FA6343" w:rsidRDefault="00B71527" w:rsidP="00B71527">
      <w:pPr>
        <w:widowControl w:val="0"/>
        <w:autoSpaceDE w:val="0"/>
        <w:autoSpaceDN w:val="0"/>
        <w:ind w:firstLine="708"/>
        <w:jc w:val="both"/>
        <w:rPr>
          <w:sz w:val="26"/>
          <w:szCs w:val="26"/>
        </w:rPr>
      </w:pPr>
      <w:r w:rsidRPr="00FA6343">
        <w:rPr>
          <w:sz w:val="26"/>
          <w:szCs w:val="26"/>
        </w:rPr>
        <w:t>Документы, указанные в подпунктах "и"-"м"</w:t>
      </w:r>
      <w:r w:rsidRPr="00FA6343">
        <w:rPr>
          <w:color w:val="0563C1"/>
          <w:sz w:val="26"/>
          <w:szCs w:val="26"/>
          <w:u w:val="single"/>
        </w:rPr>
        <w:t xml:space="preserve"> </w:t>
      </w:r>
      <w:r w:rsidRPr="00FA6343">
        <w:rPr>
          <w:sz w:val="26"/>
          <w:szCs w:val="26"/>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71527" w:rsidRPr="00FA6343" w:rsidRDefault="00B71527" w:rsidP="00B71527">
      <w:pPr>
        <w:widowControl w:val="0"/>
        <w:autoSpaceDE w:val="0"/>
        <w:autoSpaceDN w:val="0"/>
        <w:ind w:firstLine="708"/>
        <w:jc w:val="both"/>
        <w:rPr>
          <w:sz w:val="26"/>
          <w:szCs w:val="26"/>
        </w:rPr>
      </w:pPr>
      <w:r w:rsidRPr="00FA6343">
        <w:rPr>
          <w:sz w:val="26"/>
          <w:szCs w:val="26"/>
        </w:rPr>
        <w:t xml:space="preserve">6.4. В месячный срок с момента согласования </w:t>
      </w:r>
      <w:hyperlink r:id="rId11" w:history="1">
        <w:r w:rsidRPr="00FA6343">
          <w:rPr>
            <w:color w:val="0563C1"/>
            <w:sz w:val="26"/>
            <w:szCs w:val="26"/>
            <w:u w:val="single"/>
          </w:rPr>
          <w:t>заявки</w:t>
        </w:r>
      </w:hyperlink>
      <w:r w:rsidRPr="00FA6343">
        <w:rPr>
          <w:sz w:val="26"/>
          <w:szCs w:val="26"/>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B71527" w:rsidRPr="00FA6343" w:rsidRDefault="00B71527" w:rsidP="00B71527">
      <w:pPr>
        <w:widowControl w:val="0"/>
        <w:autoSpaceDE w:val="0"/>
        <w:autoSpaceDN w:val="0"/>
        <w:jc w:val="both"/>
        <w:rPr>
          <w:sz w:val="26"/>
          <w:szCs w:val="26"/>
        </w:rPr>
      </w:pPr>
      <w:r w:rsidRPr="00FA6343">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FA6343">
        <w:rPr>
          <w:sz w:val="26"/>
          <w:szCs w:val="26"/>
        </w:rPr>
        <w:tab/>
      </w:r>
    </w:p>
    <w:p w:rsidR="00B71527" w:rsidRPr="00FA6343" w:rsidRDefault="00B71527" w:rsidP="00B71527">
      <w:pPr>
        <w:autoSpaceDE w:val="0"/>
        <w:autoSpaceDN w:val="0"/>
        <w:adjustRightInd w:val="0"/>
        <w:ind w:firstLine="709"/>
        <w:contextualSpacing/>
        <w:jc w:val="both"/>
        <w:rPr>
          <w:rFonts w:eastAsia="Calibri"/>
          <w:sz w:val="26"/>
          <w:szCs w:val="26"/>
          <w:lang w:eastAsia="en-US"/>
        </w:rPr>
      </w:pPr>
      <w:r w:rsidRPr="00FA6343">
        <w:rPr>
          <w:sz w:val="26"/>
          <w:szCs w:val="26"/>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w:t>
      </w:r>
      <w:r w:rsidRPr="00FA6343">
        <w:rPr>
          <w:rFonts w:eastAsia="Calibri"/>
          <w:sz w:val="26"/>
          <w:szCs w:val="26"/>
          <w:lang w:eastAsia="en-US"/>
        </w:rPr>
        <w:t>Администрация,</w:t>
      </w:r>
      <w:r w:rsidRPr="00FA6343">
        <w:rPr>
          <w:sz w:val="26"/>
          <w:szCs w:val="26"/>
        </w:rPr>
        <w:t xml:space="preserve"> разница арендной платы по договору субаренды перечисляется в бюджет </w:t>
      </w:r>
      <w:r w:rsidRPr="00FA6343">
        <w:rPr>
          <w:rFonts w:eastAsia="Calibri"/>
          <w:sz w:val="26"/>
          <w:szCs w:val="26"/>
          <w:lang w:eastAsia="en-US"/>
        </w:rPr>
        <w:t>муниципального района Кушнаренковский район</w:t>
      </w:r>
      <w:r w:rsidRPr="00FA6343">
        <w:rPr>
          <w:sz w:val="26"/>
          <w:szCs w:val="26"/>
        </w:rPr>
        <w:t xml:space="preserve"> Республики Башкортостан.»;</w:t>
      </w:r>
    </w:p>
    <w:p w:rsidR="00B71527" w:rsidRPr="00FA6343" w:rsidRDefault="00B71527" w:rsidP="00B71527">
      <w:pPr>
        <w:autoSpaceDE w:val="0"/>
        <w:autoSpaceDN w:val="0"/>
        <w:adjustRightInd w:val="0"/>
        <w:ind w:firstLine="708"/>
        <w:jc w:val="both"/>
        <w:rPr>
          <w:sz w:val="26"/>
          <w:szCs w:val="26"/>
        </w:rPr>
      </w:pPr>
      <w:r w:rsidRPr="00FA6343">
        <w:rPr>
          <w:sz w:val="26"/>
          <w:szCs w:val="26"/>
        </w:rPr>
        <w:t>2) Методику определения годовой арендной платы за пользование муниципальным имуществом муниципального района Кушнаренковский район Республики Башкортостан, утвержденную указанным постановлением, изложить в следующей редакции:</w:t>
      </w:r>
    </w:p>
    <w:p w:rsidR="00B71527" w:rsidRPr="00FA6343" w:rsidRDefault="00B71527" w:rsidP="00B71527">
      <w:pPr>
        <w:autoSpaceDE w:val="0"/>
        <w:autoSpaceDN w:val="0"/>
        <w:adjustRightInd w:val="0"/>
        <w:jc w:val="center"/>
        <w:rPr>
          <w:sz w:val="26"/>
          <w:szCs w:val="26"/>
        </w:rPr>
      </w:pPr>
    </w:p>
    <w:p w:rsidR="00B71527" w:rsidRPr="00FA6343" w:rsidRDefault="00B71527" w:rsidP="00B71527">
      <w:pPr>
        <w:autoSpaceDE w:val="0"/>
        <w:autoSpaceDN w:val="0"/>
        <w:adjustRightInd w:val="0"/>
        <w:contextualSpacing/>
        <w:jc w:val="center"/>
        <w:rPr>
          <w:rFonts w:eastAsia="Calibri"/>
          <w:sz w:val="26"/>
          <w:szCs w:val="26"/>
          <w:lang w:eastAsia="en-US"/>
        </w:rPr>
      </w:pPr>
      <w:r w:rsidRPr="00FA6343">
        <w:rPr>
          <w:rFonts w:eastAsia="Calibri"/>
          <w:sz w:val="26"/>
          <w:szCs w:val="26"/>
          <w:lang w:eastAsia="en-US"/>
        </w:rPr>
        <w:t>«МЕТОДИКА</w:t>
      </w:r>
    </w:p>
    <w:p w:rsidR="00B71527" w:rsidRPr="00FA6343" w:rsidRDefault="00B71527" w:rsidP="00B71527">
      <w:pPr>
        <w:autoSpaceDE w:val="0"/>
        <w:autoSpaceDN w:val="0"/>
        <w:adjustRightInd w:val="0"/>
        <w:contextualSpacing/>
        <w:jc w:val="center"/>
        <w:rPr>
          <w:rFonts w:eastAsia="Calibri"/>
          <w:sz w:val="26"/>
          <w:szCs w:val="26"/>
          <w:lang w:eastAsia="en-US"/>
        </w:rPr>
      </w:pPr>
      <w:r w:rsidRPr="00FA6343">
        <w:rPr>
          <w:rFonts w:eastAsia="Calibri"/>
          <w:sz w:val="26"/>
          <w:szCs w:val="26"/>
          <w:lang w:eastAsia="en-US"/>
        </w:rPr>
        <w:t xml:space="preserve">определения годовой арендной платы за пользование муниципальным имуществом муниципального района Кушнаренковский район </w:t>
      </w:r>
    </w:p>
    <w:p w:rsidR="00B71527" w:rsidRPr="00FA6343" w:rsidRDefault="00B71527" w:rsidP="00B71527">
      <w:pPr>
        <w:autoSpaceDE w:val="0"/>
        <w:autoSpaceDN w:val="0"/>
        <w:adjustRightInd w:val="0"/>
        <w:contextualSpacing/>
        <w:jc w:val="center"/>
        <w:rPr>
          <w:rFonts w:eastAsia="Calibri"/>
          <w:sz w:val="26"/>
          <w:szCs w:val="26"/>
          <w:lang w:eastAsia="en-US"/>
        </w:rPr>
      </w:pPr>
      <w:r w:rsidRPr="00FA6343">
        <w:rPr>
          <w:rFonts w:eastAsia="Calibri"/>
          <w:sz w:val="26"/>
          <w:szCs w:val="26"/>
          <w:lang w:eastAsia="en-US"/>
        </w:rPr>
        <w:t xml:space="preserve">Республики Башкортостан </w:t>
      </w:r>
    </w:p>
    <w:p w:rsidR="00B71527" w:rsidRPr="00FA6343" w:rsidRDefault="00B71527" w:rsidP="00B71527">
      <w:pPr>
        <w:autoSpaceDE w:val="0"/>
        <w:autoSpaceDN w:val="0"/>
        <w:adjustRightInd w:val="0"/>
        <w:ind w:firstLine="709"/>
        <w:contextualSpacing/>
        <w:jc w:val="both"/>
        <w:rPr>
          <w:rFonts w:eastAsia="Calibri"/>
          <w:sz w:val="26"/>
          <w:szCs w:val="26"/>
          <w:lang w:eastAsia="en-US"/>
        </w:rPr>
      </w:pPr>
    </w:p>
    <w:p w:rsidR="00B71527" w:rsidRPr="00FA6343" w:rsidRDefault="00B71527" w:rsidP="00B71527">
      <w:pPr>
        <w:autoSpaceDE w:val="0"/>
        <w:autoSpaceDN w:val="0"/>
        <w:adjustRightInd w:val="0"/>
        <w:ind w:firstLine="708"/>
        <w:jc w:val="center"/>
        <w:rPr>
          <w:rFonts w:eastAsia="Calibri"/>
          <w:sz w:val="26"/>
          <w:szCs w:val="26"/>
          <w:lang w:eastAsia="en-US"/>
        </w:rPr>
      </w:pPr>
      <w:r w:rsidRPr="00FA6343">
        <w:rPr>
          <w:rFonts w:eastAsia="Calibri"/>
          <w:sz w:val="26"/>
          <w:szCs w:val="26"/>
          <w:lang w:eastAsia="en-US"/>
        </w:rPr>
        <w:t>1. Общие положения</w:t>
      </w:r>
    </w:p>
    <w:p w:rsidR="00B71527" w:rsidRPr="00FA6343" w:rsidRDefault="00B71527" w:rsidP="00B71527">
      <w:pPr>
        <w:autoSpaceDE w:val="0"/>
        <w:autoSpaceDN w:val="0"/>
        <w:adjustRightInd w:val="0"/>
        <w:ind w:firstLine="708"/>
        <w:jc w:val="both"/>
        <w:rPr>
          <w:rFonts w:eastAsia="Calibri"/>
          <w:sz w:val="26"/>
          <w:szCs w:val="26"/>
          <w:lang w:eastAsia="en-US"/>
        </w:rPr>
      </w:pPr>
    </w:p>
    <w:p w:rsidR="00B71527" w:rsidRPr="00FA6343" w:rsidRDefault="00B71527" w:rsidP="00B71527">
      <w:pPr>
        <w:autoSpaceDE w:val="0"/>
        <w:autoSpaceDN w:val="0"/>
        <w:adjustRightInd w:val="0"/>
        <w:ind w:firstLine="708"/>
        <w:jc w:val="both"/>
        <w:rPr>
          <w:rFonts w:eastAsia="Calibri"/>
          <w:sz w:val="26"/>
          <w:szCs w:val="26"/>
          <w:lang w:eastAsia="en-US"/>
        </w:rPr>
      </w:pPr>
      <w:r w:rsidRPr="00FA6343">
        <w:rPr>
          <w:rFonts w:eastAsia="Calibri"/>
          <w:sz w:val="26"/>
          <w:szCs w:val="26"/>
          <w:lang w:eastAsia="en-US"/>
        </w:rPr>
        <w:t xml:space="preserve">1.1. Настоящая Методика регламентирует порядок определения годовой арендной платы за пользование муниципальным имуществом муниципального </w:t>
      </w:r>
      <w:r w:rsidRPr="00FA6343">
        <w:rPr>
          <w:rFonts w:eastAsia="Calibri"/>
          <w:sz w:val="26"/>
          <w:szCs w:val="26"/>
          <w:lang w:eastAsia="en-US"/>
        </w:rPr>
        <w:lastRenderedPageBreak/>
        <w:t>района Кушнаренковский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Кушнаренковский район Республики Башкортостан.</w:t>
      </w:r>
    </w:p>
    <w:p w:rsidR="00B71527" w:rsidRPr="00FA6343" w:rsidRDefault="00B71527" w:rsidP="00B71527">
      <w:pPr>
        <w:autoSpaceDE w:val="0"/>
        <w:autoSpaceDN w:val="0"/>
        <w:adjustRightInd w:val="0"/>
        <w:ind w:firstLine="708"/>
        <w:jc w:val="both"/>
        <w:rPr>
          <w:rFonts w:eastAsia="Calibri"/>
          <w:sz w:val="26"/>
          <w:szCs w:val="26"/>
          <w:lang w:eastAsia="en-US"/>
        </w:rPr>
      </w:pPr>
      <w:r w:rsidRPr="00FA6343">
        <w:rPr>
          <w:rFonts w:eastAsia="Calibri"/>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B71527" w:rsidRPr="00FA6343" w:rsidRDefault="00B71527" w:rsidP="00B71527">
      <w:pPr>
        <w:autoSpaceDE w:val="0"/>
        <w:autoSpaceDN w:val="0"/>
        <w:adjustRightInd w:val="0"/>
        <w:ind w:firstLine="708"/>
        <w:jc w:val="both"/>
        <w:rPr>
          <w:rFonts w:eastAsia="Calibri"/>
          <w:sz w:val="26"/>
          <w:szCs w:val="26"/>
          <w:lang w:eastAsia="en-US"/>
        </w:rPr>
      </w:pPr>
      <w:r w:rsidRPr="00FA6343">
        <w:rPr>
          <w:rFonts w:eastAsia="Calibri"/>
          <w:sz w:val="26"/>
          <w:szCs w:val="26"/>
          <w:lang w:eastAsia="en-US"/>
        </w:rPr>
        <w:t>1.3. Для целей расчета стоимости арендной платы количество дней в году принимается равным 365.</w:t>
      </w:r>
    </w:p>
    <w:p w:rsidR="00B71527" w:rsidRPr="00FA6343" w:rsidRDefault="00B71527" w:rsidP="00B71527">
      <w:pPr>
        <w:widowControl w:val="0"/>
        <w:autoSpaceDE w:val="0"/>
        <w:autoSpaceDN w:val="0"/>
        <w:ind w:firstLine="708"/>
        <w:jc w:val="both"/>
        <w:rPr>
          <w:sz w:val="26"/>
          <w:szCs w:val="26"/>
        </w:rPr>
      </w:pPr>
      <w:r w:rsidRPr="00FA6343">
        <w:rPr>
          <w:sz w:val="26"/>
          <w:szCs w:val="26"/>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Кушнаренковский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B71527" w:rsidRPr="00FA6343" w:rsidRDefault="00B71527" w:rsidP="00B71527">
      <w:pPr>
        <w:widowControl w:val="0"/>
        <w:autoSpaceDE w:val="0"/>
        <w:autoSpaceDN w:val="0"/>
        <w:ind w:firstLine="708"/>
        <w:jc w:val="both"/>
        <w:rPr>
          <w:sz w:val="26"/>
          <w:szCs w:val="26"/>
        </w:rPr>
      </w:pPr>
      <w:r w:rsidRPr="00FA6343">
        <w:rPr>
          <w:sz w:val="26"/>
          <w:szCs w:val="26"/>
        </w:rPr>
        <w:t>в первый год аренды – 40 процентов от размера арендной платы;</w:t>
      </w:r>
    </w:p>
    <w:p w:rsidR="00B71527" w:rsidRPr="00FA6343" w:rsidRDefault="00B71527" w:rsidP="00B71527">
      <w:pPr>
        <w:widowControl w:val="0"/>
        <w:autoSpaceDE w:val="0"/>
        <w:autoSpaceDN w:val="0"/>
        <w:ind w:firstLine="708"/>
        <w:jc w:val="both"/>
        <w:rPr>
          <w:sz w:val="26"/>
          <w:szCs w:val="26"/>
        </w:rPr>
      </w:pPr>
      <w:r w:rsidRPr="00FA6343">
        <w:rPr>
          <w:sz w:val="26"/>
          <w:szCs w:val="26"/>
        </w:rPr>
        <w:t>во второй год аренды – 60 процентов от размера арендной платы;</w:t>
      </w:r>
    </w:p>
    <w:p w:rsidR="00B71527" w:rsidRPr="00FA6343" w:rsidRDefault="00B71527" w:rsidP="00B71527">
      <w:pPr>
        <w:widowControl w:val="0"/>
        <w:autoSpaceDE w:val="0"/>
        <w:autoSpaceDN w:val="0"/>
        <w:ind w:firstLine="708"/>
        <w:jc w:val="both"/>
        <w:rPr>
          <w:sz w:val="26"/>
          <w:szCs w:val="26"/>
        </w:rPr>
      </w:pPr>
      <w:r w:rsidRPr="00FA6343">
        <w:rPr>
          <w:sz w:val="26"/>
          <w:szCs w:val="26"/>
        </w:rPr>
        <w:t>в третий год аренды – 80 процентов от размера арендной платы;</w:t>
      </w:r>
    </w:p>
    <w:p w:rsidR="00B71527" w:rsidRPr="00FA6343" w:rsidRDefault="00B71527" w:rsidP="00B71527">
      <w:pPr>
        <w:widowControl w:val="0"/>
        <w:autoSpaceDE w:val="0"/>
        <w:autoSpaceDN w:val="0"/>
        <w:ind w:firstLine="708"/>
        <w:jc w:val="both"/>
        <w:rPr>
          <w:sz w:val="26"/>
          <w:szCs w:val="26"/>
        </w:rPr>
      </w:pPr>
      <w:r w:rsidRPr="00FA6343">
        <w:rPr>
          <w:sz w:val="26"/>
          <w:szCs w:val="26"/>
        </w:rPr>
        <w:t>в четвертый год аренды и далее – 100 процентов от размера арендной платы.</w:t>
      </w:r>
    </w:p>
    <w:p w:rsidR="00B71527" w:rsidRPr="00FA6343" w:rsidRDefault="00B71527" w:rsidP="00B71527">
      <w:pPr>
        <w:widowControl w:val="0"/>
        <w:autoSpaceDE w:val="0"/>
        <w:autoSpaceDN w:val="0"/>
        <w:ind w:firstLine="708"/>
        <w:jc w:val="both"/>
        <w:rPr>
          <w:sz w:val="26"/>
          <w:szCs w:val="26"/>
        </w:rPr>
      </w:pPr>
      <w:r w:rsidRPr="00FA6343">
        <w:rPr>
          <w:sz w:val="26"/>
          <w:szCs w:val="26"/>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B71527" w:rsidRPr="00FA6343" w:rsidRDefault="00B71527" w:rsidP="00B71527">
      <w:pPr>
        <w:widowControl w:val="0"/>
        <w:autoSpaceDE w:val="0"/>
        <w:autoSpaceDN w:val="0"/>
        <w:ind w:firstLine="708"/>
        <w:jc w:val="both"/>
        <w:rPr>
          <w:sz w:val="26"/>
          <w:szCs w:val="26"/>
        </w:rPr>
      </w:pPr>
      <w:r w:rsidRPr="00FA6343">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left="720" w:firstLine="709"/>
        <w:contextualSpacing/>
        <w:jc w:val="center"/>
        <w:rPr>
          <w:rFonts w:eastAsia="Calibri"/>
          <w:sz w:val="26"/>
          <w:szCs w:val="26"/>
          <w:lang w:eastAsia="en-US"/>
        </w:rPr>
      </w:pPr>
      <w:r w:rsidRPr="00FA6343">
        <w:rPr>
          <w:rFonts w:eastAsia="Calibri"/>
          <w:sz w:val="26"/>
          <w:szCs w:val="26"/>
          <w:lang w:eastAsia="en-US"/>
        </w:rPr>
        <w:t>2. Расчет годовой арендной платы за пользование</w:t>
      </w:r>
    </w:p>
    <w:p w:rsidR="00B71527" w:rsidRPr="00FA6343" w:rsidRDefault="00B71527" w:rsidP="00B71527">
      <w:pPr>
        <w:autoSpaceDE w:val="0"/>
        <w:autoSpaceDN w:val="0"/>
        <w:adjustRightInd w:val="0"/>
        <w:ind w:left="720" w:firstLine="709"/>
        <w:contextualSpacing/>
        <w:jc w:val="center"/>
        <w:rPr>
          <w:rFonts w:eastAsia="Calibri"/>
          <w:sz w:val="26"/>
          <w:szCs w:val="26"/>
          <w:lang w:eastAsia="en-US"/>
        </w:rPr>
      </w:pPr>
      <w:r w:rsidRPr="00FA6343">
        <w:rPr>
          <w:rFonts w:eastAsia="Calibri"/>
          <w:sz w:val="26"/>
          <w:szCs w:val="26"/>
          <w:lang w:eastAsia="en-US"/>
        </w:rPr>
        <w:t>объектами муниципального нежилого фонда</w:t>
      </w:r>
    </w:p>
    <w:p w:rsidR="00B71527" w:rsidRPr="00FA6343" w:rsidRDefault="00B71527" w:rsidP="00B71527">
      <w:pPr>
        <w:autoSpaceDE w:val="0"/>
        <w:autoSpaceDN w:val="0"/>
        <w:adjustRightInd w:val="0"/>
        <w:ind w:left="720" w:firstLine="709"/>
        <w:contextualSpacing/>
        <w:jc w:val="center"/>
        <w:rPr>
          <w:rFonts w:eastAsia="Calibri"/>
          <w:b/>
          <w:sz w:val="26"/>
          <w:szCs w:val="26"/>
          <w:lang w:eastAsia="en-US"/>
        </w:rPr>
      </w:pPr>
    </w:p>
    <w:p w:rsidR="00B71527" w:rsidRPr="00FA6343" w:rsidRDefault="00B71527" w:rsidP="00B71527">
      <w:pPr>
        <w:autoSpaceDE w:val="0"/>
        <w:autoSpaceDN w:val="0"/>
        <w:adjustRightInd w:val="0"/>
        <w:ind w:firstLine="540"/>
        <w:jc w:val="both"/>
        <w:rPr>
          <w:sz w:val="26"/>
          <w:szCs w:val="26"/>
        </w:rPr>
      </w:pPr>
      <w:r w:rsidRPr="00FA6343">
        <w:rPr>
          <w:sz w:val="26"/>
          <w:szCs w:val="26"/>
        </w:rPr>
        <w:t>2.1. Размер годовой арендной платы за пользование объектами муниципального нежилого фонда рассчитывается по формуле:</w:t>
      </w:r>
    </w:p>
    <w:p w:rsidR="00B71527" w:rsidRPr="00FA6343" w:rsidRDefault="00B71527" w:rsidP="00B71527">
      <w:pPr>
        <w:autoSpaceDE w:val="0"/>
        <w:autoSpaceDN w:val="0"/>
        <w:adjustRightInd w:val="0"/>
        <w:ind w:left="720" w:firstLine="709"/>
        <w:contextualSpacing/>
        <w:jc w:val="both"/>
        <w:rPr>
          <w:rFonts w:eastAsia="Calibri"/>
          <w:sz w:val="26"/>
          <w:szCs w:val="26"/>
          <w:lang w:eastAsia="en-US"/>
        </w:rPr>
      </w:pP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Апл = Сс x S x К1 x К2 x К3 x К4 x К5 x К6 x К7 x К8 x К9 х Кл х (1 + Кндс), </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где: </w:t>
      </w:r>
    </w:p>
    <w:p w:rsidR="00B71527" w:rsidRPr="00FA6343" w:rsidRDefault="00B71527" w:rsidP="00B71527">
      <w:pPr>
        <w:autoSpaceDE w:val="0"/>
        <w:autoSpaceDN w:val="0"/>
        <w:adjustRightInd w:val="0"/>
        <w:ind w:firstLine="540"/>
        <w:jc w:val="both"/>
        <w:rPr>
          <w:sz w:val="26"/>
          <w:szCs w:val="26"/>
        </w:rPr>
      </w:pPr>
      <w:r w:rsidRPr="00FA6343">
        <w:rPr>
          <w:sz w:val="26"/>
          <w:szCs w:val="26"/>
        </w:rPr>
        <w:t>Апл – арендная плата;</w:t>
      </w:r>
    </w:p>
    <w:p w:rsidR="00B71527" w:rsidRPr="00FA6343" w:rsidRDefault="00B71527" w:rsidP="00B71527">
      <w:pPr>
        <w:autoSpaceDE w:val="0"/>
        <w:autoSpaceDN w:val="0"/>
        <w:adjustRightInd w:val="0"/>
        <w:ind w:firstLine="540"/>
        <w:contextualSpacing/>
        <w:jc w:val="both"/>
        <w:rPr>
          <w:rFonts w:eastAsia="Calibri"/>
          <w:sz w:val="26"/>
          <w:szCs w:val="26"/>
          <w:lang w:eastAsia="en-US"/>
        </w:rPr>
      </w:pPr>
      <w:r w:rsidRPr="00FA6343">
        <w:rPr>
          <w:rFonts w:eastAsia="Calibri"/>
          <w:sz w:val="26"/>
          <w:szCs w:val="26"/>
          <w:lang w:eastAsia="en-US"/>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71527" w:rsidRPr="00FA6343" w:rsidRDefault="00B71527" w:rsidP="00B71527">
      <w:pPr>
        <w:autoSpaceDE w:val="0"/>
        <w:autoSpaceDN w:val="0"/>
        <w:adjustRightInd w:val="0"/>
        <w:ind w:firstLine="540"/>
        <w:jc w:val="both"/>
        <w:rPr>
          <w:sz w:val="26"/>
          <w:szCs w:val="26"/>
        </w:rPr>
      </w:pPr>
      <w:r w:rsidRPr="00FA6343">
        <w:rPr>
          <w:sz w:val="26"/>
          <w:szCs w:val="26"/>
        </w:rPr>
        <w:t>S – общая площадь арендуемого объекта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К2 – коэффициент вида разрешенного использования:</w:t>
      </w:r>
    </w:p>
    <w:p w:rsidR="00B71527" w:rsidRPr="00FA6343" w:rsidRDefault="00B71527" w:rsidP="00B71527">
      <w:pPr>
        <w:autoSpaceDE w:val="0"/>
        <w:autoSpaceDN w:val="0"/>
        <w:adjustRightInd w:val="0"/>
        <w:ind w:firstLine="540"/>
        <w:jc w:val="both"/>
        <w:rPr>
          <w:sz w:val="26"/>
          <w:szCs w:val="26"/>
        </w:rPr>
      </w:pPr>
      <w:r w:rsidRPr="00FA6343">
        <w:rPr>
          <w:sz w:val="26"/>
          <w:szCs w:val="26"/>
        </w:rPr>
        <w:lastRenderedPageBreak/>
        <w:t xml:space="preserve">а) К2 = 3,0 при использовании объектов муниципального нежилого фонда для осуществления предоставления краткосрочных займов; </w:t>
      </w:r>
    </w:p>
    <w:p w:rsidR="00B71527" w:rsidRPr="00FA6343" w:rsidRDefault="00B71527" w:rsidP="00B71527">
      <w:pPr>
        <w:autoSpaceDE w:val="0"/>
        <w:autoSpaceDN w:val="0"/>
        <w:adjustRightInd w:val="0"/>
        <w:ind w:firstLine="540"/>
        <w:jc w:val="both"/>
        <w:rPr>
          <w:sz w:val="26"/>
          <w:szCs w:val="26"/>
        </w:rPr>
      </w:pPr>
      <w:r w:rsidRPr="00FA6343">
        <w:rPr>
          <w:sz w:val="26"/>
          <w:szCs w:val="26"/>
        </w:rPr>
        <w:t>б) К2 = 2,0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осуществление организованных торгов на товарном и (или) финансовом рынках;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пункта обмена валюты;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банкомата;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терминала по приему платежей;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ресторана;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бара;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ночного клуба;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гостиницы; </w:t>
      </w:r>
    </w:p>
    <w:p w:rsidR="00B71527" w:rsidRPr="00FA6343" w:rsidRDefault="00B71527" w:rsidP="00B71527">
      <w:pPr>
        <w:autoSpaceDE w:val="0"/>
        <w:autoSpaceDN w:val="0"/>
        <w:adjustRightInd w:val="0"/>
        <w:ind w:firstLine="540"/>
        <w:jc w:val="both"/>
        <w:rPr>
          <w:sz w:val="26"/>
          <w:szCs w:val="26"/>
        </w:rPr>
      </w:pPr>
      <w:r w:rsidRPr="00FA6343">
        <w:rPr>
          <w:sz w:val="26"/>
          <w:szCs w:val="26"/>
        </w:rPr>
        <w:t>в) К2 = 1,5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терминала по хранению и растаможиванию грузов;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фитнес-клуба; </w:t>
      </w:r>
    </w:p>
    <w:p w:rsidR="00B71527" w:rsidRPr="00FA6343" w:rsidRDefault="00B71527" w:rsidP="00B71527">
      <w:pPr>
        <w:autoSpaceDE w:val="0"/>
        <w:autoSpaceDN w:val="0"/>
        <w:adjustRightInd w:val="0"/>
        <w:ind w:firstLine="540"/>
        <w:jc w:val="both"/>
        <w:rPr>
          <w:sz w:val="26"/>
          <w:szCs w:val="26"/>
        </w:rPr>
      </w:pPr>
      <w:r w:rsidRPr="00FA6343">
        <w:rPr>
          <w:sz w:val="26"/>
          <w:szCs w:val="26"/>
        </w:rPr>
        <w:t>обслуживание и ремонт транспортных средств;</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осуществление торговой, производственной деятельности;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административно-управленческого персонала;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выполнение работ по строительству, ремонту и эксплуатации жилого и нежилого фонда; </w:t>
      </w:r>
    </w:p>
    <w:p w:rsidR="00B71527" w:rsidRPr="00FA6343" w:rsidRDefault="00B71527" w:rsidP="00B71527">
      <w:pPr>
        <w:autoSpaceDE w:val="0"/>
        <w:autoSpaceDN w:val="0"/>
        <w:adjustRightInd w:val="0"/>
        <w:ind w:firstLine="540"/>
        <w:jc w:val="both"/>
        <w:rPr>
          <w:sz w:val="26"/>
          <w:szCs w:val="26"/>
        </w:rPr>
      </w:pPr>
      <w:r w:rsidRPr="00FA6343">
        <w:rPr>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B71527" w:rsidRPr="00FA6343" w:rsidRDefault="00B71527" w:rsidP="00B71527">
      <w:pPr>
        <w:autoSpaceDE w:val="0"/>
        <w:autoSpaceDN w:val="0"/>
        <w:adjustRightInd w:val="0"/>
        <w:ind w:firstLine="540"/>
        <w:jc w:val="both"/>
        <w:rPr>
          <w:sz w:val="26"/>
          <w:szCs w:val="26"/>
        </w:rPr>
      </w:pPr>
      <w:r w:rsidRPr="00FA6343">
        <w:rPr>
          <w:sz w:val="26"/>
          <w:szCs w:val="26"/>
        </w:rPr>
        <w:t>г) К2 = 1,2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мойки транспортных средств;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B71527" w:rsidRPr="00FA6343" w:rsidRDefault="00B71527" w:rsidP="00B71527">
      <w:pPr>
        <w:autoSpaceDE w:val="0"/>
        <w:autoSpaceDN w:val="0"/>
        <w:adjustRightInd w:val="0"/>
        <w:ind w:firstLine="540"/>
        <w:jc w:val="both"/>
        <w:rPr>
          <w:sz w:val="26"/>
          <w:szCs w:val="26"/>
        </w:rPr>
      </w:pP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игровых автоматов без денежного выигрыша;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торговых (вендинговых) автоматов;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интернет-кафе и компьютерного клуба;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бильярдного клуба;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выполнение проектно-изыскательских работ;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оказание ритуальных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оказание юридических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оказание бухгалтерских услуг;</w:t>
      </w:r>
    </w:p>
    <w:p w:rsidR="00B71527" w:rsidRPr="00FA6343" w:rsidRDefault="00B71527" w:rsidP="00B71527">
      <w:pPr>
        <w:autoSpaceDE w:val="0"/>
        <w:autoSpaceDN w:val="0"/>
        <w:adjustRightInd w:val="0"/>
        <w:ind w:firstLine="540"/>
        <w:jc w:val="both"/>
        <w:rPr>
          <w:sz w:val="26"/>
          <w:szCs w:val="26"/>
        </w:rPr>
      </w:pPr>
      <w:r w:rsidRPr="00FA6343">
        <w:rPr>
          <w:sz w:val="26"/>
          <w:szCs w:val="26"/>
        </w:rPr>
        <w:t>д) К2 = 1,0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организацию коворкинга; </w:t>
      </w:r>
    </w:p>
    <w:p w:rsidR="00B71527" w:rsidRPr="00FA6343" w:rsidRDefault="00B71527" w:rsidP="00B71527">
      <w:pPr>
        <w:autoSpaceDE w:val="0"/>
        <w:autoSpaceDN w:val="0"/>
        <w:adjustRightInd w:val="0"/>
        <w:ind w:firstLine="540"/>
        <w:jc w:val="both"/>
        <w:rPr>
          <w:sz w:val="26"/>
          <w:szCs w:val="26"/>
        </w:rPr>
      </w:pPr>
      <w:r w:rsidRPr="00FA6343">
        <w:rPr>
          <w:sz w:val="26"/>
          <w:szCs w:val="26"/>
        </w:rPr>
        <w:t>размещение банкомата в сельской местности;</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стоматологию; </w:t>
      </w:r>
    </w:p>
    <w:p w:rsidR="00B71527" w:rsidRPr="00FA6343" w:rsidRDefault="00B71527" w:rsidP="00B71527">
      <w:pPr>
        <w:autoSpaceDE w:val="0"/>
        <w:autoSpaceDN w:val="0"/>
        <w:adjustRightInd w:val="0"/>
        <w:ind w:firstLine="540"/>
        <w:jc w:val="both"/>
        <w:rPr>
          <w:sz w:val="26"/>
          <w:szCs w:val="26"/>
        </w:rPr>
      </w:pPr>
      <w:r w:rsidRPr="00FA6343">
        <w:rPr>
          <w:sz w:val="26"/>
          <w:szCs w:val="26"/>
        </w:rPr>
        <w:t>лечебную косметологию;</w:t>
      </w:r>
    </w:p>
    <w:p w:rsidR="00B71527" w:rsidRPr="00FA6343" w:rsidRDefault="00B71527" w:rsidP="00B71527">
      <w:pPr>
        <w:autoSpaceDE w:val="0"/>
        <w:autoSpaceDN w:val="0"/>
        <w:adjustRightInd w:val="0"/>
        <w:ind w:firstLine="540"/>
        <w:jc w:val="both"/>
        <w:rPr>
          <w:sz w:val="26"/>
          <w:szCs w:val="26"/>
        </w:rPr>
      </w:pPr>
      <w:r w:rsidRPr="00FA6343">
        <w:rPr>
          <w:sz w:val="26"/>
          <w:szCs w:val="26"/>
        </w:rPr>
        <w:t>производство продуктов питания;</w:t>
      </w:r>
    </w:p>
    <w:p w:rsidR="00B71527" w:rsidRPr="00FA6343" w:rsidRDefault="00B71527" w:rsidP="00B71527">
      <w:pPr>
        <w:autoSpaceDE w:val="0"/>
        <w:autoSpaceDN w:val="0"/>
        <w:adjustRightInd w:val="0"/>
        <w:ind w:firstLine="540"/>
        <w:jc w:val="both"/>
        <w:rPr>
          <w:sz w:val="26"/>
          <w:szCs w:val="26"/>
        </w:rPr>
      </w:pPr>
      <w:r w:rsidRPr="00FA6343">
        <w:rPr>
          <w:sz w:val="26"/>
          <w:szCs w:val="26"/>
        </w:rPr>
        <w:t>ремонт и обслуживание оргтехники;</w:t>
      </w:r>
    </w:p>
    <w:p w:rsidR="00B71527" w:rsidRPr="00FA6343" w:rsidRDefault="00B71527" w:rsidP="00B71527">
      <w:pPr>
        <w:autoSpaceDE w:val="0"/>
        <w:autoSpaceDN w:val="0"/>
        <w:adjustRightInd w:val="0"/>
        <w:ind w:firstLine="540"/>
        <w:jc w:val="both"/>
        <w:rPr>
          <w:sz w:val="26"/>
          <w:szCs w:val="26"/>
        </w:rPr>
      </w:pPr>
      <w:r w:rsidRPr="00FA6343">
        <w:rPr>
          <w:sz w:val="26"/>
          <w:szCs w:val="26"/>
        </w:rPr>
        <w:t>осуществление фармацевтической (аптечно-лекарственной) деятельности;</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прочие виды деятельности; </w:t>
      </w:r>
    </w:p>
    <w:p w:rsidR="00B71527" w:rsidRPr="00FA6343" w:rsidRDefault="00B71527" w:rsidP="00B71527">
      <w:pPr>
        <w:autoSpaceDE w:val="0"/>
        <w:autoSpaceDN w:val="0"/>
        <w:adjustRightInd w:val="0"/>
        <w:ind w:firstLine="540"/>
        <w:jc w:val="both"/>
        <w:rPr>
          <w:sz w:val="26"/>
          <w:szCs w:val="26"/>
        </w:rPr>
      </w:pPr>
      <w:r w:rsidRPr="00FA6343">
        <w:rPr>
          <w:sz w:val="26"/>
          <w:szCs w:val="26"/>
        </w:rPr>
        <w:lastRenderedPageBreak/>
        <w:t>е) К2 = 0,8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осуществление сельскохозяйственного производства;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организацию общественного питания, за исключением баров и ресторанов;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солярия, сауны, бани, парикмахерской;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магазина оптики;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оказание медицинских лечебных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художественного салона; </w:t>
      </w:r>
    </w:p>
    <w:p w:rsidR="00B71527" w:rsidRPr="00FA6343" w:rsidRDefault="00B71527" w:rsidP="00B71527">
      <w:pPr>
        <w:autoSpaceDE w:val="0"/>
        <w:autoSpaceDN w:val="0"/>
        <w:adjustRightInd w:val="0"/>
        <w:ind w:firstLine="540"/>
        <w:jc w:val="both"/>
        <w:rPr>
          <w:sz w:val="26"/>
          <w:szCs w:val="26"/>
        </w:rPr>
      </w:pPr>
      <w:r w:rsidRPr="00FA6343">
        <w:rPr>
          <w:sz w:val="26"/>
          <w:szCs w:val="26"/>
        </w:rPr>
        <w:t>использование сложной вещи культурного и спортивного назначения;</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специализированного комиссионного магазина;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оказание образовательных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ж) К2 = 0,5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реализацию периодической печатной продукции;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оказание фото- и видеоуслуг;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гаражи; </w:t>
      </w:r>
    </w:p>
    <w:p w:rsidR="00B71527" w:rsidRPr="00FA6343" w:rsidRDefault="00B71527" w:rsidP="00B71527">
      <w:pPr>
        <w:autoSpaceDE w:val="0"/>
        <w:autoSpaceDN w:val="0"/>
        <w:adjustRightInd w:val="0"/>
        <w:ind w:firstLine="540"/>
        <w:jc w:val="both"/>
        <w:rPr>
          <w:sz w:val="26"/>
          <w:szCs w:val="26"/>
        </w:rPr>
      </w:pPr>
      <w:r w:rsidRPr="00FA6343">
        <w:rPr>
          <w:sz w:val="26"/>
          <w:szCs w:val="26"/>
        </w:rPr>
        <w:t>з) К2 = 0,4 при использовании объектов муниципального нежилого фонда для:</w:t>
      </w:r>
    </w:p>
    <w:p w:rsidR="00B71527" w:rsidRPr="00FA6343" w:rsidRDefault="00B71527" w:rsidP="00B71527">
      <w:pPr>
        <w:autoSpaceDE w:val="0"/>
        <w:autoSpaceDN w:val="0"/>
        <w:adjustRightInd w:val="0"/>
        <w:ind w:firstLine="540"/>
        <w:jc w:val="both"/>
        <w:rPr>
          <w:sz w:val="26"/>
          <w:szCs w:val="26"/>
        </w:rPr>
      </w:pPr>
      <w:r w:rsidRPr="00FA6343">
        <w:rPr>
          <w:sz w:val="26"/>
          <w:szCs w:val="26"/>
        </w:rPr>
        <w:t>производства товаров и услуг для инвалидов;</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оказания физкультурно-оздоровительных услуг и организации занятий спортом;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осуществления культурно-просветительской деятельности;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ведения научно-исследовательских работ; </w:t>
      </w:r>
    </w:p>
    <w:p w:rsidR="00B71527" w:rsidRPr="00FA6343" w:rsidRDefault="00B71527" w:rsidP="00B71527">
      <w:pPr>
        <w:autoSpaceDE w:val="0"/>
        <w:autoSpaceDN w:val="0"/>
        <w:adjustRightInd w:val="0"/>
        <w:ind w:firstLine="540"/>
        <w:jc w:val="both"/>
        <w:rPr>
          <w:sz w:val="26"/>
          <w:szCs w:val="26"/>
        </w:rPr>
      </w:pPr>
      <w:r w:rsidRPr="00FA6343">
        <w:rPr>
          <w:sz w:val="26"/>
          <w:szCs w:val="26"/>
        </w:rPr>
        <w:t>и) К2 = 0,1 при использовании объектов муниципального нежилого фонда под:</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производство иммунобиологических препаратов, предназначенных для борьбы с эпидемиями и эпизоотиями;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школы, детского дома, дома ребенка (грудника), детского санатория, детского сада и яслей;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мест проживания для престарелых, инвалидов и социально незащищенных слоев населения; </w:t>
      </w:r>
    </w:p>
    <w:p w:rsidR="00B71527" w:rsidRPr="00FA6343" w:rsidRDefault="00B71527" w:rsidP="00B71527">
      <w:pPr>
        <w:autoSpaceDE w:val="0"/>
        <w:autoSpaceDN w:val="0"/>
        <w:adjustRightInd w:val="0"/>
        <w:ind w:firstLine="540"/>
        <w:jc w:val="both"/>
        <w:rPr>
          <w:sz w:val="26"/>
          <w:szCs w:val="26"/>
        </w:rPr>
      </w:pPr>
      <w:r w:rsidRPr="00FA6343">
        <w:rPr>
          <w:sz w:val="26"/>
          <w:szCs w:val="26"/>
        </w:rPr>
        <w:t>осуществление  розничной торговли хлебобулочными изделиями    (на площадь помещения, используемого в целях реализации данных видов товаров);</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размещение книжного магазина;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проведение бесплатной социально-педагогической и досуговой работы с детьми и молодежью;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осуществление патриотического воспитания граждан;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обслуживание социально незащищенных слоев населения; </w:t>
      </w:r>
    </w:p>
    <w:p w:rsidR="00B71527" w:rsidRPr="00FA6343" w:rsidRDefault="00B71527" w:rsidP="00B71527">
      <w:pPr>
        <w:autoSpaceDE w:val="0"/>
        <w:autoSpaceDN w:val="0"/>
        <w:adjustRightInd w:val="0"/>
        <w:ind w:firstLine="540"/>
        <w:jc w:val="both"/>
        <w:rPr>
          <w:sz w:val="26"/>
          <w:szCs w:val="26"/>
        </w:rPr>
      </w:pPr>
      <w:r w:rsidRPr="00FA6343">
        <w:rPr>
          <w:sz w:val="26"/>
          <w:szCs w:val="26"/>
        </w:rPr>
        <w:t>к) К2 = 0,01 при использовании объектов муниципального нежилого фонда для:</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B71527" w:rsidRPr="00FA6343" w:rsidRDefault="00B71527" w:rsidP="00B71527">
      <w:pPr>
        <w:autoSpaceDE w:val="0"/>
        <w:autoSpaceDN w:val="0"/>
        <w:adjustRightInd w:val="0"/>
        <w:ind w:firstLine="540"/>
        <w:jc w:val="both"/>
        <w:rPr>
          <w:sz w:val="26"/>
          <w:szCs w:val="26"/>
        </w:rPr>
      </w:pPr>
      <w:r w:rsidRPr="00FA6343">
        <w:rPr>
          <w:sz w:val="26"/>
          <w:szCs w:val="26"/>
        </w:rPr>
        <w:lastRenderedPageBreak/>
        <w:t xml:space="preserve">размещения прачечной на основании заключенного в соответствии с законодательством Российской Федерации муницпиального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B71527" w:rsidRPr="00FA6343" w:rsidRDefault="00B71527" w:rsidP="00B71527">
      <w:pPr>
        <w:autoSpaceDE w:val="0"/>
        <w:autoSpaceDN w:val="0"/>
        <w:adjustRightInd w:val="0"/>
        <w:ind w:firstLine="540"/>
        <w:jc w:val="both"/>
        <w:rPr>
          <w:sz w:val="26"/>
          <w:szCs w:val="26"/>
        </w:rPr>
      </w:pPr>
      <w:r w:rsidRPr="00FA6343">
        <w:rPr>
          <w:sz w:val="26"/>
          <w:szCs w:val="26"/>
        </w:rPr>
        <w:t>К3 – коэффициент основного вида деятельности арендатора:</w:t>
      </w:r>
    </w:p>
    <w:p w:rsidR="00B71527" w:rsidRPr="00FA6343" w:rsidRDefault="00B71527" w:rsidP="00B71527">
      <w:pPr>
        <w:autoSpaceDE w:val="0"/>
        <w:autoSpaceDN w:val="0"/>
        <w:adjustRightInd w:val="0"/>
        <w:ind w:firstLine="540"/>
        <w:jc w:val="both"/>
        <w:rPr>
          <w:sz w:val="26"/>
          <w:szCs w:val="26"/>
        </w:rPr>
      </w:pPr>
      <w:r w:rsidRPr="00FA6343">
        <w:rPr>
          <w:sz w:val="26"/>
          <w:szCs w:val="26"/>
        </w:rPr>
        <w:t>а) К3 = 2,0 при использовании объектов государственного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кредитной организацией, подразделением инкассации;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негосударственным пенсионным фондом; </w:t>
      </w:r>
    </w:p>
    <w:p w:rsidR="00B71527" w:rsidRPr="00FA6343" w:rsidRDefault="00B71527" w:rsidP="00B71527">
      <w:pPr>
        <w:autoSpaceDE w:val="0"/>
        <w:autoSpaceDN w:val="0"/>
        <w:adjustRightInd w:val="0"/>
        <w:ind w:firstLine="540"/>
        <w:jc w:val="both"/>
        <w:rPr>
          <w:sz w:val="26"/>
          <w:szCs w:val="26"/>
        </w:rPr>
      </w:pPr>
      <w:r w:rsidRPr="00FA6343">
        <w:rPr>
          <w:sz w:val="26"/>
          <w:szCs w:val="26"/>
        </w:rPr>
        <w:t>б) К3 = 1,5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организациями, осуществляющими операции с ценными бумагами и валютой;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инвестиционными и аудиторскими организациями;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рекламными агентствами; </w:t>
      </w:r>
    </w:p>
    <w:p w:rsidR="00B71527" w:rsidRPr="00FA6343" w:rsidRDefault="00B71527" w:rsidP="00B71527">
      <w:pPr>
        <w:autoSpaceDE w:val="0"/>
        <w:autoSpaceDN w:val="0"/>
        <w:adjustRightInd w:val="0"/>
        <w:ind w:firstLine="540"/>
        <w:jc w:val="both"/>
        <w:rPr>
          <w:sz w:val="26"/>
          <w:szCs w:val="26"/>
        </w:rPr>
      </w:pPr>
      <w:r w:rsidRPr="00FA6343">
        <w:rPr>
          <w:sz w:val="26"/>
          <w:szCs w:val="26"/>
        </w:rPr>
        <w:t>в) К3 = 1,2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сыскными и охранными бюро;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информационными агентствами;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организациями, осуществляющими операции с недвижимостью; </w:t>
      </w:r>
    </w:p>
    <w:p w:rsidR="00B71527" w:rsidRPr="00FA6343" w:rsidRDefault="00B71527" w:rsidP="00B71527">
      <w:pPr>
        <w:autoSpaceDE w:val="0"/>
        <w:autoSpaceDN w:val="0"/>
        <w:adjustRightInd w:val="0"/>
        <w:ind w:firstLine="540"/>
        <w:jc w:val="both"/>
        <w:rPr>
          <w:sz w:val="26"/>
          <w:szCs w:val="26"/>
        </w:rPr>
      </w:pPr>
      <w:r w:rsidRPr="00FA6343">
        <w:rPr>
          <w:sz w:val="26"/>
          <w:szCs w:val="26"/>
        </w:rPr>
        <w:t>г) К3 = 1,0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экскурсионными и туристическими бюро;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кредитными организациями, подразделениями инкассации в сельской местности;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страховыми компаниями;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ликвидационными комиссиями коммерческих банков;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частнопрактикующими нотариусами; </w:t>
      </w:r>
    </w:p>
    <w:p w:rsidR="00B71527" w:rsidRPr="00FA6343" w:rsidRDefault="00B71527" w:rsidP="00B71527">
      <w:pPr>
        <w:autoSpaceDE w:val="0"/>
        <w:autoSpaceDN w:val="0"/>
        <w:adjustRightInd w:val="0"/>
        <w:ind w:firstLine="540"/>
        <w:jc w:val="both"/>
        <w:rPr>
          <w:sz w:val="26"/>
          <w:szCs w:val="26"/>
        </w:rPr>
      </w:pPr>
      <w:r w:rsidRPr="00FA6343">
        <w:rPr>
          <w:sz w:val="26"/>
          <w:szCs w:val="26"/>
        </w:rPr>
        <w:t>коммерческими организациями, которые не указаны в настоящем перечне;</w:t>
      </w:r>
    </w:p>
    <w:p w:rsidR="00B71527" w:rsidRPr="00FA6343" w:rsidRDefault="00B71527" w:rsidP="00B71527">
      <w:pPr>
        <w:autoSpaceDE w:val="0"/>
        <w:autoSpaceDN w:val="0"/>
        <w:adjustRightInd w:val="0"/>
        <w:ind w:firstLine="540"/>
        <w:jc w:val="both"/>
        <w:rPr>
          <w:sz w:val="26"/>
          <w:szCs w:val="26"/>
        </w:rPr>
      </w:pPr>
      <w:r w:rsidRPr="00FA6343">
        <w:rPr>
          <w:sz w:val="26"/>
          <w:szCs w:val="26"/>
        </w:rPr>
        <w:t>д) К3 = 0,8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B71527" w:rsidRPr="00FA6343" w:rsidRDefault="00B71527" w:rsidP="00B71527">
      <w:pPr>
        <w:autoSpaceDE w:val="0"/>
        <w:autoSpaceDN w:val="0"/>
        <w:adjustRightInd w:val="0"/>
        <w:ind w:firstLine="540"/>
        <w:jc w:val="both"/>
        <w:rPr>
          <w:sz w:val="26"/>
          <w:szCs w:val="26"/>
        </w:rPr>
      </w:pPr>
      <w:r w:rsidRPr="00FA6343">
        <w:rPr>
          <w:sz w:val="26"/>
          <w:szCs w:val="26"/>
        </w:rPr>
        <w:t>е) К3 = 0,5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территориальными органами федеральных органов исполнительной власти (федеральных государственных органов);</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адвокатами и адвокатскими образованиями;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юридическими консультациями;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информационно-вычислительными центрами;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фермерскими хозяйствами; </w:t>
      </w:r>
    </w:p>
    <w:p w:rsidR="00B71527" w:rsidRPr="00FA6343" w:rsidRDefault="00B71527" w:rsidP="00B71527">
      <w:pPr>
        <w:autoSpaceDE w:val="0"/>
        <w:autoSpaceDN w:val="0"/>
        <w:adjustRightInd w:val="0"/>
        <w:ind w:firstLine="540"/>
        <w:jc w:val="both"/>
        <w:rPr>
          <w:sz w:val="26"/>
          <w:szCs w:val="26"/>
        </w:rPr>
      </w:pPr>
      <w:r w:rsidRPr="00FA6343">
        <w:rPr>
          <w:sz w:val="26"/>
          <w:szCs w:val="26"/>
        </w:rPr>
        <w:t>ж) К3 = 0,4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lastRenderedPageBreak/>
        <w:t xml:space="preserve">некоммерческими организациями, которые не указаны в разделе 2 настоящей Методики; </w:t>
      </w:r>
    </w:p>
    <w:p w:rsidR="00B71527" w:rsidRPr="00FA6343" w:rsidRDefault="00B71527" w:rsidP="00B71527">
      <w:pPr>
        <w:autoSpaceDE w:val="0"/>
        <w:autoSpaceDN w:val="0"/>
        <w:adjustRightInd w:val="0"/>
        <w:ind w:firstLine="540"/>
        <w:jc w:val="both"/>
        <w:rPr>
          <w:sz w:val="26"/>
          <w:szCs w:val="26"/>
        </w:rPr>
      </w:pPr>
      <w:r w:rsidRPr="00FA6343">
        <w:rPr>
          <w:sz w:val="26"/>
          <w:szCs w:val="26"/>
        </w:rPr>
        <w:t>некоммерческими спортивными и культурно-просветительными организациями;</w:t>
      </w:r>
    </w:p>
    <w:p w:rsidR="00B71527" w:rsidRPr="00FA6343" w:rsidRDefault="00B71527" w:rsidP="00B71527">
      <w:pPr>
        <w:autoSpaceDE w:val="0"/>
        <w:autoSpaceDN w:val="0"/>
        <w:adjustRightInd w:val="0"/>
        <w:ind w:firstLine="540"/>
        <w:jc w:val="both"/>
        <w:rPr>
          <w:sz w:val="26"/>
          <w:szCs w:val="26"/>
        </w:rPr>
      </w:pPr>
      <w:r w:rsidRPr="00FA6343">
        <w:rPr>
          <w:sz w:val="26"/>
          <w:szCs w:val="26"/>
        </w:rPr>
        <w:t>организациями средств массовой информации и книгоиздания;</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предприятиями почтовой связи с долей государства в уставном капитале;  </w:t>
      </w:r>
    </w:p>
    <w:p w:rsidR="00B71527" w:rsidRPr="00FA6343" w:rsidRDefault="00B71527" w:rsidP="00B71527">
      <w:pPr>
        <w:autoSpaceDE w:val="0"/>
        <w:autoSpaceDN w:val="0"/>
        <w:adjustRightInd w:val="0"/>
        <w:ind w:firstLine="540"/>
        <w:jc w:val="both"/>
        <w:rPr>
          <w:sz w:val="26"/>
          <w:szCs w:val="26"/>
        </w:rPr>
      </w:pPr>
      <w:r w:rsidRPr="00FA6343">
        <w:rPr>
          <w:sz w:val="26"/>
          <w:szCs w:val="26"/>
        </w:rPr>
        <w:t>з) К3 = 0,2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религиозными организациями;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объединениями муниципальных образований, созданными в форме ассоциаций; </w:t>
      </w:r>
    </w:p>
    <w:p w:rsidR="00B71527" w:rsidRPr="00FA6343" w:rsidRDefault="00B71527" w:rsidP="00B71527">
      <w:pPr>
        <w:autoSpaceDE w:val="0"/>
        <w:autoSpaceDN w:val="0"/>
        <w:adjustRightInd w:val="0"/>
        <w:ind w:firstLine="540"/>
        <w:jc w:val="both"/>
        <w:rPr>
          <w:sz w:val="26"/>
          <w:szCs w:val="26"/>
        </w:rPr>
      </w:pPr>
      <w:r w:rsidRPr="00FA6343">
        <w:rPr>
          <w:sz w:val="26"/>
          <w:szCs w:val="26"/>
        </w:rPr>
        <w:t>и) К3 = 0,1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организациями, осуществляющими обслуживание социально незащищенных слоев населения; </w:t>
      </w:r>
    </w:p>
    <w:p w:rsidR="00B71527" w:rsidRPr="00FA6343" w:rsidRDefault="00B71527" w:rsidP="00B71527">
      <w:pPr>
        <w:autoSpaceDE w:val="0"/>
        <w:autoSpaceDN w:val="0"/>
        <w:adjustRightInd w:val="0"/>
        <w:ind w:firstLine="540"/>
        <w:jc w:val="both"/>
        <w:rPr>
          <w:sz w:val="26"/>
          <w:szCs w:val="26"/>
        </w:rPr>
      </w:pPr>
      <w:r w:rsidRPr="00FA6343">
        <w:rPr>
          <w:sz w:val="26"/>
          <w:szCs w:val="26"/>
        </w:rPr>
        <w:t>к) К3=0,01 при использовании объектов муниципального нежилого фонда:</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обществами и организациями инвалидов, ветеранов, партиями, профсоюзами, благотворительными фондами;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творческими союзами муниципального района Кушнаренковский район Республики Башкортостан;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органами службы занятости населения;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фондами государственного обязательного медицинского страхования;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государственными и муниципальными учреждениями;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B71527" w:rsidRPr="00FA6343" w:rsidRDefault="00B71527" w:rsidP="00B71527">
      <w:pPr>
        <w:autoSpaceDE w:val="0"/>
        <w:autoSpaceDN w:val="0"/>
        <w:adjustRightInd w:val="0"/>
        <w:ind w:firstLine="540"/>
        <w:jc w:val="both"/>
        <w:rPr>
          <w:sz w:val="26"/>
          <w:szCs w:val="26"/>
        </w:rPr>
      </w:pPr>
      <w:r w:rsidRPr="00FA6343">
        <w:rPr>
          <w:sz w:val="26"/>
          <w:szCs w:val="26"/>
        </w:rPr>
        <w:lastRenderedPageBreak/>
        <w:t xml:space="preserve">торгово-промышленной палатой;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2" w:history="1">
        <w:r w:rsidRPr="00FA6343">
          <w:rPr>
            <w:sz w:val="26"/>
            <w:szCs w:val="26"/>
          </w:rPr>
          <w:t>законом</w:t>
        </w:r>
      </w:hyperlink>
      <w:r w:rsidRPr="00FA6343">
        <w:rPr>
          <w:sz w:val="26"/>
          <w:szCs w:val="26"/>
        </w:rPr>
        <w:t xml:space="preserve"> "О территориях опережающего социально-экономического развития в Российской Федерации";</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автономной некоммерческой организацией, единственным учредителем которой является орган исполнительной власти; </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инфраструктурой поддержки социально ориентированных некоммерческих организаций; </w:t>
      </w:r>
    </w:p>
    <w:p w:rsidR="00B71527" w:rsidRPr="00FA6343" w:rsidRDefault="00B71527" w:rsidP="00B71527">
      <w:pPr>
        <w:autoSpaceDE w:val="0"/>
        <w:autoSpaceDN w:val="0"/>
        <w:adjustRightInd w:val="0"/>
        <w:ind w:firstLine="540"/>
        <w:jc w:val="both"/>
        <w:rPr>
          <w:sz w:val="26"/>
          <w:szCs w:val="26"/>
        </w:rPr>
      </w:pPr>
      <w:r w:rsidRPr="00FA6343">
        <w:rPr>
          <w:sz w:val="26"/>
          <w:szCs w:val="26"/>
        </w:rPr>
        <w:t>социально ориентированной некоммерческой организацией, удовлетворяющей одному из следующих условий на момент обращения:</w:t>
      </w:r>
    </w:p>
    <w:p w:rsidR="00B71527" w:rsidRPr="00FA6343" w:rsidRDefault="00B71527" w:rsidP="00B71527">
      <w:pPr>
        <w:autoSpaceDE w:val="0"/>
        <w:autoSpaceDN w:val="0"/>
        <w:adjustRightInd w:val="0"/>
        <w:ind w:firstLine="540"/>
        <w:jc w:val="both"/>
        <w:rPr>
          <w:sz w:val="26"/>
          <w:szCs w:val="26"/>
        </w:rPr>
      </w:pPr>
      <w:r w:rsidRPr="00FA6343">
        <w:rPr>
          <w:sz w:val="26"/>
          <w:szCs w:val="26"/>
        </w:rPr>
        <w:t xml:space="preserve">оказывающей населению услуги в социальной сфере за счет средств бюджета муниципального района Кушнаренковский район Республики Башкортостан, бюджетов муниципальных районов и сельских поселений муниципального района Кушнаренковский район Республики Башкортостан; </w:t>
      </w:r>
    </w:p>
    <w:p w:rsidR="00B71527" w:rsidRPr="00FA6343" w:rsidRDefault="00B71527" w:rsidP="00B71527">
      <w:pPr>
        <w:autoSpaceDE w:val="0"/>
        <w:autoSpaceDN w:val="0"/>
        <w:adjustRightInd w:val="0"/>
        <w:ind w:firstLine="540"/>
        <w:jc w:val="both"/>
        <w:rPr>
          <w:sz w:val="26"/>
          <w:szCs w:val="26"/>
        </w:rPr>
      </w:pPr>
      <w:r w:rsidRPr="00FA6343">
        <w:rPr>
          <w:sz w:val="26"/>
          <w:szCs w:val="26"/>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B71527" w:rsidRPr="00FA6343" w:rsidRDefault="00B71527" w:rsidP="00B71527">
      <w:pPr>
        <w:autoSpaceDE w:val="0"/>
        <w:autoSpaceDN w:val="0"/>
        <w:adjustRightInd w:val="0"/>
        <w:ind w:firstLine="539"/>
        <w:jc w:val="both"/>
        <w:rPr>
          <w:sz w:val="26"/>
          <w:szCs w:val="26"/>
        </w:rPr>
      </w:pPr>
      <w:r w:rsidRPr="00FA6343">
        <w:rPr>
          <w:sz w:val="26"/>
          <w:szCs w:val="26"/>
        </w:rPr>
        <w:t>К4 – коэффициент расположения арендуемого объекта муниципального нежилого фонда в здании (строении):</w:t>
      </w:r>
    </w:p>
    <w:p w:rsidR="00B71527" w:rsidRPr="00FA6343" w:rsidRDefault="00B71527" w:rsidP="00B71527">
      <w:pPr>
        <w:autoSpaceDE w:val="0"/>
        <w:autoSpaceDN w:val="0"/>
        <w:adjustRightInd w:val="0"/>
        <w:ind w:firstLine="539"/>
        <w:jc w:val="both"/>
        <w:rPr>
          <w:sz w:val="26"/>
          <w:szCs w:val="26"/>
        </w:rPr>
      </w:pPr>
      <w:r w:rsidRPr="00FA6343">
        <w:rPr>
          <w:sz w:val="26"/>
          <w:szCs w:val="26"/>
        </w:rPr>
        <w:t>а) К4 = 1,0 при расположении в надземной части здания (строения), а также при аренде здания, строения;</w:t>
      </w:r>
    </w:p>
    <w:p w:rsidR="00B71527" w:rsidRPr="00FA6343" w:rsidRDefault="00B71527" w:rsidP="00B71527">
      <w:pPr>
        <w:autoSpaceDE w:val="0"/>
        <w:autoSpaceDN w:val="0"/>
        <w:adjustRightInd w:val="0"/>
        <w:ind w:firstLine="539"/>
        <w:jc w:val="both"/>
        <w:rPr>
          <w:sz w:val="26"/>
          <w:szCs w:val="26"/>
        </w:rPr>
      </w:pPr>
      <w:r w:rsidRPr="00FA6343">
        <w:rPr>
          <w:sz w:val="26"/>
          <w:szCs w:val="26"/>
        </w:rPr>
        <w:t>б) К4 = 0,8 при расположении в чердачном помещении (мансарде);</w:t>
      </w:r>
    </w:p>
    <w:p w:rsidR="00B71527" w:rsidRPr="00FA6343" w:rsidRDefault="00B71527" w:rsidP="00B71527">
      <w:pPr>
        <w:autoSpaceDE w:val="0"/>
        <w:autoSpaceDN w:val="0"/>
        <w:adjustRightInd w:val="0"/>
        <w:ind w:firstLine="539"/>
        <w:jc w:val="both"/>
        <w:rPr>
          <w:sz w:val="26"/>
          <w:szCs w:val="26"/>
        </w:rPr>
      </w:pPr>
      <w:r w:rsidRPr="00FA6343">
        <w:rPr>
          <w:sz w:val="26"/>
          <w:szCs w:val="26"/>
        </w:rPr>
        <w:t>в) К4 = 0,7 при расположении в цокольном помещении;</w:t>
      </w:r>
    </w:p>
    <w:p w:rsidR="00B71527" w:rsidRPr="00FA6343" w:rsidRDefault="00B71527" w:rsidP="00B71527">
      <w:pPr>
        <w:autoSpaceDE w:val="0"/>
        <w:autoSpaceDN w:val="0"/>
        <w:adjustRightInd w:val="0"/>
        <w:ind w:firstLine="539"/>
        <w:jc w:val="both"/>
        <w:rPr>
          <w:sz w:val="26"/>
          <w:szCs w:val="26"/>
        </w:rPr>
      </w:pPr>
      <w:r w:rsidRPr="00FA6343">
        <w:rPr>
          <w:sz w:val="26"/>
          <w:szCs w:val="26"/>
        </w:rPr>
        <w:t>г) К4 = 0,5 при расположении в подвальном помещении;</w:t>
      </w:r>
    </w:p>
    <w:p w:rsidR="00B71527" w:rsidRPr="00FA6343" w:rsidRDefault="00B71527" w:rsidP="00B71527">
      <w:pPr>
        <w:autoSpaceDE w:val="0"/>
        <w:autoSpaceDN w:val="0"/>
        <w:adjustRightInd w:val="0"/>
        <w:ind w:firstLine="539"/>
        <w:jc w:val="both"/>
        <w:rPr>
          <w:sz w:val="26"/>
          <w:szCs w:val="26"/>
        </w:rPr>
      </w:pPr>
      <w:r w:rsidRPr="00FA6343">
        <w:rPr>
          <w:sz w:val="26"/>
          <w:szCs w:val="26"/>
        </w:rPr>
        <w:t>К5 – коэффициент использования мест общего пользования арендуемого объекта муниципального нежилого фонда;</w:t>
      </w:r>
    </w:p>
    <w:p w:rsidR="00B71527" w:rsidRPr="00FA6343" w:rsidRDefault="00B71527" w:rsidP="00B71527">
      <w:pPr>
        <w:autoSpaceDE w:val="0"/>
        <w:autoSpaceDN w:val="0"/>
        <w:adjustRightInd w:val="0"/>
        <w:ind w:firstLine="539"/>
        <w:jc w:val="both"/>
        <w:rPr>
          <w:sz w:val="26"/>
          <w:szCs w:val="26"/>
        </w:rPr>
      </w:pPr>
      <w:r w:rsidRPr="00FA6343">
        <w:rPr>
          <w:sz w:val="26"/>
          <w:szCs w:val="26"/>
        </w:rPr>
        <w:t>а) К5 = 1 – при аренде здания, строения;</w:t>
      </w:r>
    </w:p>
    <w:p w:rsidR="00B71527" w:rsidRPr="00FA6343" w:rsidRDefault="00B71527" w:rsidP="00B71527">
      <w:pPr>
        <w:autoSpaceDE w:val="0"/>
        <w:autoSpaceDN w:val="0"/>
        <w:adjustRightInd w:val="0"/>
        <w:ind w:firstLine="539"/>
        <w:jc w:val="both"/>
        <w:rPr>
          <w:sz w:val="26"/>
          <w:szCs w:val="26"/>
        </w:rPr>
      </w:pPr>
      <w:r w:rsidRPr="00FA6343">
        <w:rPr>
          <w:sz w:val="26"/>
          <w:szCs w:val="26"/>
        </w:rPr>
        <w:t>б) К5 = 1,2 – при аренде нежилого помещения;</w:t>
      </w:r>
    </w:p>
    <w:p w:rsidR="00B71527" w:rsidRPr="00FA6343" w:rsidRDefault="00B71527" w:rsidP="00B71527">
      <w:pPr>
        <w:autoSpaceDE w:val="0"/>
        <w:autoSpaceDN w:val="0"/>
        <w:adjustRightInd w:val="0"/>
        <w:ind w:firstLine="539"/>
        <w:jc w:val="both"/>
        <w:rPr>
          <w:sz w:val="26"/>
          <w:szCs w:val="26"/>
        </w:rPr>
      </w:pPr>
      <w:r w:rsidRPr="00FA6343">
        <w:rPr>
          <w:sz w:val="26"/>
          <w:szCs w:val="26"/>
        </w:rPr>
        <w:t>К6 – коэффициент типа здания (строения) арендуемого объекта:</w:t>
      </w:r>
    </w:p>
    <w:p w:rsidR="00B71527" w:rsidRPr="00FA6343" w:rsidRDefault="00B71527" w:rsidP="00B71527">
      <w:pPr>
        <w:autoSpaceDE w:val="0"/>
        <w:autoSpaceDN w:val="0"/>
        <w:adjustRightInd w:val="0"/>
        <w:ind w:firstLine="539"/>
        <w:jc w:val="both"/>
        <w:rPr>
          <w:sz w:val="26"/>
          <w:szCs w:val="26"/>
        </w:rPr>
      </w:pPr>
      <w:r w:rsidRPr="00FA6343">
        <w:rPr>
          <w:sz w:val="26"/>
          <w:szCs w:val="26"/>
        </w:rPr>
        <w:t>а) К6 = 0,04 – производственное или складское, неотапливаемое;</w:t>
      </w:r>
    </w:p>
    <w:p w:rsidR="00B71527" w:rsidRPr="00FA6343" w:rsidRDefault="00B71527" w:rsidP="00B71527">
      <w:pPr>
        <w:autoSpaceDE w:val="0"/>
        <w:autoSpaceDN w:val="0"/>
        <w:adjustRightInd w:val="0"/>
        <w:ind w:firstLine="539"/>
        <w:jc w:val="both"/>
        <w:rPr>
          <w:sz w:val="26"/>
          <w:szCs w:val="26"/>
        </w:rPr>
      </w:pPr>
      <w:r w:rsidRPr="00FA6343">
        <w:rPr>
          <w:sz w:val="26"/>
          <w:szCs w:val="26"/>
        </w:rPr>
        <w:t>б) К6 = 0,06 – производственное или складское, отапливаемое;</w:t>
      </w:r>
    </w:p>
    <w:p w:rsidR="00B71527" w:rsidRPr="00FA6343" w:rsidRDefault="00B71527" w:rsidP="00B71527">
      <w:pPr>
        <w:autoSpaceDE w:val="0"/>
        <w:autoSpaceDN w:val="0"/>
        <w:adjustRightInd w:val="0"/>
        <w:ind w:firstLine="539"/>
        <w:jc w:val="both"/>
        <w:rPr>
          <w:sz w:val="26"/>
          <w:szCs w:val="26"/>
        </w:rPr>
      </w:pPr>
      <w:r w:rsidRPr="00FA6343">
        <w:rPr>
          <w:sz w:val="26"/>
          <w:szCs w:val="26"/>
        </w:rPr>
        <w:t>в) К6 = 0,08 – прочие типы зданий (строений);</w:t>
      </w:r>
    </w:p>
    <w:p w:rsidR="00B71527" w:rsidRPr="00FA6343" w:rsidRDefault="00B71527" w:rsidP="00B71527">
      <w:pPr>
        <w:autoSpaceDE w:val="0"/>
        <w:autoSpaceDN w:val="0"/>
        <w:adjustRightInd w:val="0"/>
        <w:ind w:firstLine="539"/>
        <w:jc w:val="both"/>
        <w:rPr>
          <w:sz w:val="26"/>
          <w:szCs w:val="26"/>
        </w:rPr>
      </w:pPr>
      <w:r w:rsidRPr="00FA6343">
        <w:rPr>
          <w:sz w:val="26"/>
          <w:szCs w:val="26"/>
        </w:rPr>
        <w:t>г) К6 = 0,09 – административное;</w:t>
      </w:r>
    </w:p>
    <w:p w:rsidR="00B71527" w:rsidRPr="00FA6343" w:rsidRDefault="00B71527" w:rsidP="00B71527">
      <w:pPr>
        <w:autoSpaceDE w:val="0"/>
        <w:autoSpaceDN w:val="0"/>
        <w:adjustRightInd w:val="0"/>
        <w:ind w:firstLine="539"/>
        <w:jc w:val="both"/>
        <w:rPr>
          <w:sz w:val="26"/>
          <w:szCs w:val="26"/>
        </w:rPr>
      </w:pPr>
      <w:r w:rsidRPr="00FA6343">
        <w:rPr>
          <w:sz w:val="26"/>
          <w:szCs w:val="26"/>
        </w:rPr>
        <w:t>К7 – коэффициент качества строительного материала:</w:t>
      </w:r>
    </w:p>
    <w:p w:rsidR="00B71527" w:rsidRPr="00FA6343" w:rsidRDefault="00B71527" w:rsidP="00B71527">
      <w:pPr>
        <w:autoSpaceDE w:val="0"/>
        <w:autoSpaceDN w:val="0"/>
        <w:adjustRightInd w:val="0"/>
        <w:ind w:firstLine="539"/>
        <w:jc w:val="both"/>
        <w:rPr>
          <w:sz w:val="26"/>
          <w:szCs w:val="26"/>
        </w:rPr>
      </w:pPr>
      <w:r w:rsidRPr="00FA6343">
        <w:rPr>
          <w:sz w:val="26"/>
          <w:szCs w:val="26"/>
        </w:rPr>
        <w:t>а) К7 = 1,5 – кирпичное здание (строение);</w:t>
      </w:r>
    </w:p>
    <w:p w:rsidR="00B71527" w:rsidRPr="00FA6343" w:rsidRDefault="00B71527" w:rsidP="00B71527">
      <w:pPr>
        <w:autoSpaceDE w:val="0"/>
        <w:autoSpaceDN w:val="0"/>
        <w:adjustRightInd w:val="0"/>
        <w:ind w:firstLine="539"/>
        <w:jc w:val="both"/>
        <w:rPr>
          <w:sz w:val="26"/>
          <w:szCs w:val="26"/>
        </w:rPr>
      </w:pPr>
      <w:r w:rsidRPr="00FA6343">
        <w:rPr>
          <w:sz w:val="26"/>
          <w:szCs w:val="26"/>
        </w:rPr>
        <w:t>б) К7 = 1,0 – железобетонное здание (строение);</w:t>
      </w:r>
    </w:p>
    <w:p w:rsidR="00B71527" w:rsidRPr="00FA6343" w:rsidRDefault="00B71527" w:rsidP="00B71527">
      <w:pPr>
        <w:autoSpaceDE w:val="0"/>
        <w:autoSpaceDN w:val="0"/>
        <w:adjustRightInd w:val="0"/>
        <w:ind w:firstLine="539"/>
        <w:jc w:val="both"/>
        <w:rPr>
          <w:sz w:val="26"/>
          <w:szCs w:val="26"/>
        </w:rPr>
      </w:pPr>
      <w:r w:rsidRPr="00FA6343">
        <w:rPr>
          <w:sz w:val="26"/>
          <w:szCs w:val="26"/>
        </w:rPr>
        <w:t>в) К7 = 0,8 – прочее;</w:t>
      </w:r>
    </w:p>
    <w:p w:rsidR="00B71527" w:rsidRPr="00FA6343" w:rsidRDefault="00B71527" w:rsidP="00B71527">
      <w:pPr>
        <w:autoSpaceDE w:val="0"/>
        <w:autoSpaceDN w:val="0"/>
        <w:adjustRightInd w:val="0"/>
        <w:ind w:firstLine="539"/>
        <w:jc w:val="both"/>
        <w:rPr>
          <w:sz w:val="26"/>
          <w:szCs w:val="26"/>
        </w:rPr>
      </w:pPr>
      <w:r w:rsidRPr="00FA6343">
        <w:rPr>
          <w:sz w:val="26"/>
          <w:szCs w:val="26"/>
        </w:rPr>
        <w:t>К8 – коэффициент инфляции (устанавливается равным 1,0);</w:t>
      </w:r>
    </w:p>
    <w:p w:rsidR="00B71527" w:rsidRPr="00FA6343" w:rsidRDefault="00B71527" w:rsidP="00B71527">
      <w:pPr>
        <w:autoSpaceDE w:val="0"/>
        <w:autoSpaceDN w:val="0"/>
        <w:adjustRightInd w:val="0"/>
        <w:ind w:firstLine="539"/>
        <w:jc w:val="both"/>
        <w:rPr>
          <w:sz w:val="26"/>
          <w:szCs w:val="26"/>
        </w:rPr>
      </w:pPr>
      <w:r w:rsidRPr="00FA6343">
        <w:rPr>
          <w:sz w:val="26"/>
          <w:szCs w:val="26"/>
        </w:rPr>
        <w:t>К9 – коэффициент износа:</w:t>
      </w:r>
    </w:p>
    <w:p w:rsidR="00B71527" w:rsidRPr="00FA6343" w:rsidRDefault="00B71527" w:rsidP="00B71527">
      <w:pPr>
        <w:autoSpaceDE w:val="0"/>
        <w:autoSpaceDN w:val="0"/>
        <w:adjustRightInd w:val="0"/>
        <w:ind w:firstLine="539"/>
        <w:jc w:val="both"/>
        <w:rPr>
          <w:sz w:val="26"/>
          <w:szCs w:val="26"/>
        </w:rPr>
      </w:pPr>
      <w:r w:rsidRPr="00FA6343">
        <w:rPr>
          <w:sz w:val="26"/>
          <w:szCs w:val="26"/>
        </w:rPr>
        <w:t>а) К9 = (100% - % износа) / 100%;</w:t>
      </w:r>
    </w:p>
    <w:p w:rsidR="00B71527" w:rsidRPr="00FA6343" w:rsidRDefault="00B71527" w:rsidP="00B71527">
      <w:pPr>
        <w:autoSpaceDE w:val="0"/>
        <w:autoSpaceDN w:val="0"/>
        <w:adjustRightInd w:val="0"/>
        <w:ind w:firstLine="539"/>
        <w:jc w:val="both"/>
        <w:rPr>
          <w:sz w:val="26"/>
          <w:szCs w:val="26"/>
        </w:rPr>
      </w:pPr>
      <w:r w:rsidRPr="00FA6343">
        <w:rPr>
          <w:sz w:val="26"/>
          <w:szCs w:val="26"/>
        </w:rPr>
        <w:t>Кндс – коэффициент, учитывающий налог на добавленную стоимость (устанавливается равным 20%, или Кндс = 0,20);</w:t>
      </w:r>
    </w:p>
    <w:p w:rsidR="00B71527" w:rsidRPr="00FA6343" w:rsidRDefault="00B71527" w:rsidP="00B71527">
      <w:pPr>
        <w:autoSpaceDE w:val="0"/>
        <w:autoSpaceDN w:val="0"/>
        <w:adjustRightInd w:val="0"/>
        <w:ind w:firstLine="539"/>
        <w:jc w:val="both"/>
        <w:rPr>
          <w:sz w:val="26"/>
          <w:szCs w:val="26"/>
        </w:rPr>
      </w:pPr>
      <w:r w:rsidRPr="00FA6343">
        <w:rPr>
          <w:sz w:val="26"/>
          <w:szCs w:val="26"/>
        </w:rPr>
        <w:lastRenderedPageBreak/>
        <w:t>Кл – льготный коэффициент:</w:t>
      </w:r>
    </w:p>
    <w:p w:rsidR="00B71527" w:rsidRPr="00FA6343" w:rsidRDefault="00B71527" w:rsidP="00B71527">
      <w:pPr>
        <w:autoSpaceDE w:val="0"/>
        <w:autoSpaceDN w:val="0"/>
        <w:adjustRightInd w:val="0"/>
        <w:ind w:firstLine="539"/>
        <w:jc w:val="both"/>
        <w:rPr>
          <w:sz w:val="26"/>
          <w:szCs w:val="26"/>
        </w:rPr>
      </w:pPr>
      <w:r w:rsidRPr="00FA6343">
        <w:rPr>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3. Расчет годовой арендной платы за пользование</w:t>
      </w:r>
    </w:p>
    <w:p w:rsidR="00B71527" w:rsidRPr="00FA6343" w:rsidRDefault="00B71527" w:rsidP="00B71527">
      <w:pPr>
        <w:autoSpaceDE w:val="0"/>
        <w:autoSpaceDN w:val="0"/>
        <w:adjustRightInd w:val="0"/>
        <w:ind w:firstLine="708"/>
        <w:jc w:val="center"/>
        <w:rPr>
          <w:sz w:val="26"/>
          <w:szCs w:val="26"/>
        </w:rPr>
      </w:pPr>
      <w:r w:rsidRPr="00FA6343">
        <w:rPr>
          <w:sz w:val="26"/>
          <w:szCs w:val="26"/>
        </w:rPr>
        <w:t>муниципальным имуществом и предприятием</w:t>
      </w:r>
    </w:p>
    <w:p w:rsidR="00B71527" w:rsidRPr="00FA6343" w:rsidRDefault="00B71527" w:rsidP="00B71527">
      <w:pPr>
        <w:autoSpaceDE w:val="0"/>
        <w:autoSpaceDN w:val="0"/>
        <w:adjustRightInd w:val="0"/>
        <w:ind w:firstLine="708"/>
        <w:jc w:val="center"/>
        <w:rPr>
          <w:sz w:val="26"/>
          <w:szCs w:val="26"/>
        </w:rPr>
      </w:pPr>
      <w:r w:rsidRPr="00FA6343">
        <w:rPr>
          <w:sz w:val="26"/>
          <w:szCs w:val="26"/>
        </w:rPr>
        <w:t>(имущественным комплексом)</w:t>
      </w:r>
    </w:p>
    <w:p w:rsidR="00B71527" w:rsidRPr="00FA6343" w:rsidRDefault="00B71527" w:rsidP="00B71527">
      <w:pPr>
        <w:autoSpaceDE w:val="0"/>
        <w:autoSpaceDN w:val="0"/>
        <w:adjustRightInd w:val="0"/>
        <w:ind w:firstLine="708"/>
        <w:jc w:val="both"/>
        <w:rPr>
          <w:sz w:val="26"/>
          <w:szCs w:val="26"/>
        </w:rPr>
      </w:pPr>
      <w:r w:rsidRPr="00FA6343">
        <w:rPr>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Апл = К1 x К2 </w:t>
      </w:r>
      <w:r w:rsidRPr="00FA6343">
        <w:rPr>
          <w:sz w:val="26"/>
          <w:szCs w:val="26"/>
          <w:lang w:val="en-US"/>
        </w:rPr>
        <w:t>x</w:t>
      </w:r>
      <w:r w:rsidRPr="00FA6343">
        <w:rPr>
          <w:sz w:val="26"/>
          <w:szCs w:val="26"/>
        </w:rPr>
        <w:t xml:space="preserve"> (Ам + НА + НС + ДФВ x (ОА - НДС)) x (1 + Ср) x (1 + Кндс) x Кл,</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где:</w:t>
      </w:r>
    </w:p>
    <w:p w:rsidR="00B71527" w:rsidRPr="00FA6343" w:rsidRDefault="00B71527" w:rsidP="00B71527">
      <w:pPr>
        <w:autoSpaceDE w:val="0"/>
        <w:autoSpaceDN w:val="0"/>
        <w:adjustRightInd w:val="0"/>
        <w:ind w:firstLine="708"/>
        <w:jc w:val="both"/>
        <w:rPr>
          <w:sz w:val="26"/>
          <w:szCs w:val="26"/>
        </w:rPr>
      </w:pPr>
      <w:r w:rsidRPr="00FA6343">
        <w:rPr>
          <w:sz w:val="26"/>
          <w:szCs w:val="26"/>
        </w:rPr>
        <w:t>Апл – арендная плата;</w:t>
      </w:r>
    </w:p>
    <w:p w:rsidR="00B71527" w:rsidRPr="00FA6343" w:rsidRDefault="00B71527" w:rsidP="00B71527">
      <w:pPr>
        <w:autoSpaceDE w:val="0"/>
        <w:autoSpaceDN w:val="0"/>
        <w:adjustRightInd w:val="0"/>
        <w:ind w:firstLine="708"/>
        <w:jc w:val="both"/>
        <w:rPr>
          <w:sz w:val="26"/>
          <w:szCs w:val="26"/>
        </w:rPr>
      </w:pPr>
      <w:r w:rsidRPr="00FA6343">
        <w:rPr>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FA6343">
        <w:rPr>
          <w:sz w:val="26"/>
          <w:szCs w:val="26"/>
          <w:vertAlign w:val="superscript"/>
        </w:rPr>
        <w:t>.</w:t>
      </w:r>
    </w:p>
    <w:p w:rsidR="00B71527" w:rsidRPr="00FA6343" w:rsidRDefault="00B71527" w:rsidP="00B71527">
      <w:pPr>
        <w:autoSpaceDE w:val="0"/>
        <w:autoSpaceDN w:val="0"/>
        <w:adjustRightInd w:val="0"/>
        <w:ind w:firstLine="708"/>
        <w:jc w:val="both"/>
        <w:rPr>
          <w:sz w:val="26"/>
          <w:szCs w:val="26"/>
        </w:rPr>
      </w:pPr>
      <w:r w:rsidRPr="00FA6343">
        <w:rPr>
          <w:sz w:val="26"/>
          <w:szCs w:val="26"/>
        </w:rPr>
        <w:t>В случаях, когда коэффициент К1 &lt; 1, при расчете арендной платы принимается К1 = 1;</w:t>
      </w:r>
    </w:p>
    <w:p w:rsidR="00B71527" w:rsidRPr="00FA6343" w:rsidRDefault="00B71527" w:rsidP="00B71527">
      <w:pPr>
        <w:autoSpaceDE w:val="0"/>
        <w:autoSpaceDN w:val="0"/>
        <w:adjustRightInd w:val="0"/>
        <w:ind w:firstLine="708"/>
        <w:jc w:val="both"/>
        <w:rPr>
          <w:sz w:val="26"/>
          <w:szCs w:val="26"/>
        </w:rPr>
      </w:pPr>
      <w:r w:rsidRPr="00FA6343">
        <w:rPr>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71527" w:rsidRPr="00FA6343" w:rsidRDefault="00B71527" w:rsidP="00B71527">
      <w:pPr>
        <w:autoSpaceDE w:val="0"/>
        <w:autoSpaceDN w:val="0"/>
        <w:adjustRightInd w:val="0"/>
        <w:ind w:firstLine="708"/>
        <w:jc w:val="both"/>
        <w:rPr>
          <w:sz w:val="26"/>
          <w:szCs w:val="26"/>
        </w:rPr>
      </w:pPr>
      <w:r w:rsidRPr="00FA6343">
        <w:rPr>
          <w:sz w:val="26"/>
          <w:szCs w:val="26"/>
        </w:rPr>
        <w:t>Ам – годовая сумма амортизационных отчислений;</w:t>
      </w:r>
    </w:p>
    <w:p w:rsidR="00B71527" w:rsidRPr="00FA6343" w:rsidRDefault="00B71527" w:rsidP="00B71527">
      <w:pPr>
        <w:autoSpaceDE w:val="0"/>
        <w:autoSpaceDN w:val="0"/>
        <w:adjustRightInd w:val="0"/>
        <w:ind w:firstLine="708"/>
        <w:jc w:val="both"/>
        <w:rPr>
          <w:sz w:val="26"/>
          <w:szCs w:val="26"/>
        </w:rPr>
      </w:pPr>
      <w:r w:rsidRPr="00FA6343">
        <w:rPr>
          <w:sz w:val="26"/>
          <w:szCs w:val="26"/>
        </w:rPr>
        <w:t>НА – нематериальные активы;</w:t>
      </w:r>
    </w:p>
    <w:p w:rsidR="00B71527" w:rsidRPr="00FA6343" w:rsidRDefault="00B71527" w:rsidP="00B71527">
      <w:pPr>
        <w:autoSpaceDE w:val="0"/>
        <w:autoSpaceDN w:val="0"/>
        <w:adjustRightInd w:val="0"/>
        <w:ind w:firstLine="708"/>
        <w:jc w:val="both"/>
        <w:rPr>
          <w:sz w:val="26"/>
          <w:szCs w:val="26"/>
        </w:rPr>
      </w:pPr>
      <w:r w:rsidRPr="00FA6343">
        <w:rPr>
          <w:sz w:val="26"/>
          <w:szCs w:val="26"/>
        </w:rPr>
        <w:t>НС – незавершенное строительство;</w:t>
      </w:r>
    </w:p>
    <w:p w:rsidR="00B71527" w:rsidRPr="00FA6343" w:rsidRDefault="00B71527" w:rsidP="00B71527">
      <w:pPr>
        <w:autoSpaceDE w:val="0"/>
        <w:autoSpaceDN w:val="0"/>
        <w:adjustRightInd w:val="0"/>
        <w:ind w:firstLine="708"/>
        <w:jc w:val="both"/>
        <w:rPr>
          <w:sz w:val="26"/>
          <w:szCs w:val="26"/>
        </w:rPr>
      </w:pPr>
      <w:r w:rsidRPr="00FA6343">
        <w:rPr>
          <w:sz w:val="26"/>
          <w:szCs w:val="26"/>
        </w:rPr>
        <w:t>ДФВ – долгосрочные финансовые вложения;</w:t>
      </w:r>
    </w:p>
    <w:p w:rsidR="00B71527" w:rsidRPr="00FA6343" w:rsidRDefault="00B71527" w:rsidP="00B71527">
      <w:pPr>
        <w:autoSpaceDE w:val="0"/>
        <w:autoSpaceDN w:val="0"/>
        <w:adjustRightInd w:val="0"/>
        <w:ind w:firstLine="708"/>
        <w:jc w:val="both"/>
        <w:rPr>
          <w:sz w:val="26"/>
          <w:szCs w:val="26"/>
        </w:rPr>
      </w:pPr>
      <w:r w:rsidRPr="00FA6343">
        <w:rPr>
          <w:sz w:val="26"/>
          <w:szCs w:val="26"/>
        </w:rPr>
        <w:t>ОА – оборотные активы;</w:t>
      </w:r>
    </w:p>
    <w:p w:rsidR="00B71527" w:rsidRPr="00FA6343" w:rsidRDefault="00B71527" w:rsidP="00B71527">
      <w:pPr>
        <w:autoSpaceDE w:val="0"/>
        <w:autoSpaceDN w:val="0"/>
        <w:adjustRightInd w:val="0"/>
        <w:ind w:firstLine="708"/>
        <w:jc w:val="both"/>
        <w:rPr>
          <w:sz w:val="26"/>
          <w:szCs w:val="26"/>
        </w:rPr>
      </w:pPr>
      <w:r w:rsidRPr="00FA6343">
        <w:rPr>
          <w:sz w:val="26"/>
          <w:szCs w:val="26"/>
        </w:rPr>
        <w:t>НДС – налог на добавленную стоимость по приобретенным ценностям;</w:t>
      </w:r>
    </w:p>
    <w:p w:rsidR="00B71527" w:rsidRPr="00FA6343" w:rsidRDefault="00B71527" w:rsidP="00B71527">
      <w:pPr>
        <w:autoSpaceDE w:val="0"/>
        <w:autoSpaceDN w:val="0"/>
        <w:adjustRightInd w:val="0"/>
        <w:ind w:firstLine="708"/>
        <w:jc w:val="both"/>
        <w:rPr>
          <w:sz w:val="26"/>
          <w:szCs w:val="26"/>
        </w:rPr>
      </w:pPr>
      <w:r w:rsidRPr="00FA6343">
        <w:rPr>
          <w:sz w:val="26"/>
          <w:szCs w:val="26"/>
        </w:rPr>
        <w:t>Ср – ставка рефинансирования, устанавливаемая Центральным банком Российской Федерации в текущий период времени;</w:t>
      </w:r>
    </w:p>
    <w:p w:rsidR="00B71527" w:rsidRPr="00FA6343" w:rsidRDefault="00B71527" w:rsidP="00B71527">
      <w:pPr>
        <w:autoSpaceDE w:val="0"/>
        <w:autoSpaceDN w:val="0"/>
        <w:adjustRightInd w:val="0"/>
        <w:ind w:firstLine="708"/>
        <w:jc w:val="both"/>
        <w:rPr>
          <w:sz w:val="26"/>
          <w:szCs w:val="26"/>
        </w:rPr>
      </w:pPr>
      <w:r w:rsidRPr="00FA6343">
        <w:rPr>
          <w:sz w:val="26"/>
          <w:szCs w:val="26"/>
        </w:rPr>
        <w:t>Кндс – коэффициент, учитывающий налог на добавленную стоимость;</w:t>
      </w:r>
    </w:p>
    <w:p w:rsidR="00B71527" w:rsidRPr="00FA6343" w:rsidRDefault="00B71527" w:rsidP="00B71527">
      <w:pPr>
        <w:autoSpaceDE w:val="0"/>
        <w:autoSpaceDN w:val="0"/>
        <w:adjustRightInd w:val="0"/>
        <w:ind w:firstLine="708"/>
        <w:jc w:val="both"/>
        <w:rPr>
          <w:sz w:val="26"/>
          <w:szCs w:val="26"/>
        </w:rPr>
      </w:pPr>
      <w:r w:rsidRPr="00FA6343">
        <w:rPr>
          <w:sz w:val="26"/>
          <w:szCs w:val="26"/>
        </w:rPr>
        <w:t>Кл – льготный коэффициент:</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FA6343">
        <w:rPr>
          <w:sz w:val="26"/>
          <w:szCs w:val="26"/>
        </w:rPr>
        <w:lastRenderedPageBreak/>
        <w:t>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71527" w:rsidRPr="00FA6343" w:rsidRDefault="00B71527" w:rsidP="00B71527">
      <w:pPr>
        <w:autoSpaceDE w:val="0"/>
        <w:autoSpaceDN w:val="0"/>
        <w:adjustRightInd w:val="0"/>
        <w:ind w:firstLine="708"/>
        <w:jc w:val="both"/>
        <w:rPr>
          <w:sz w:val="26"/>
          <w:szCs w:val="26"/>
        </w:rPr>
      </w:pPr>
      <w:r w:rsidRPr="00FA6343">
        <w:rPr>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Апл = БС x Квд x Ср x (1 + Кндс),</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где:</w:t>
      </w:r>
    </w:p>
    <w:p w:rsidR="00B71527" w:rsidRPr="00FA6343" w:rsidRDefault="00B71527" w:rsidP="00B71527">
      <w:pPr>
        <w:autoSpaceDE w:val="0"/>
        <w:autoSpaceDN w:val="0"/>
        <w:adjustRightInd w:val="0"/>
        <w:ind w:firstLine="708"/>
        <w:jc w:val="both"/>
        <w:rPr>
          <w:sz w:val="26"/>
          <w:szCs w:val="26"/>
        </w:rPr>
      </w:pPr>
      <w:r w:rsidRPr="00FA6343">
        <w:rPr>
          <w:sz w:val="26"/>
          <w:szCs w:val="26"/>
        </w:rPr>
        <w:t>Апл – арендная плата;</w:t>
      </w:r>
    </w:p>
    <w:p w:rsidR="00B71527" w:rsidRPr="00FA6343" w:rsidRDefault="00B71527" w:rsidP="00B71527">
      <w:pPr>
        <w:autoSpaceDE w:val="0"/>
        <w:autoSpaceDN w:val="0"/>
        <w:adjustRightInd w:val="0"/>
        <w:ind w:firstLine="708"/>
        <w:jc w:val="both"/>
        <w:rPr>
          <w:sz w:val="26"/>
          <w:szCs w:val="26"/>
        </w:rPr>
      </w:pPr>
      <w:r w:rsidRPr="00FA6343">
        <w:rPr>
          <w:sz w:val="26"/>
          <w:szCs w:val="26"/>
        </w:rPr>
        <w:t>БС – балансовая стоимость арендованного муниципального имущества;</w:t>
      </w:r>
    </w:p>
    <w:p w:rsidR="00B71527" w:rsidRPr="00FA6343" w:rsidRDefault="00B71527" w:rsidP="00B71527">
      <w:pPr>
        <w:autoSpaceDE w:val="0"/>
        <w:autoSpaceDN w:val="0"/>
        <w:adjustRightInd w:val="0"/>
        <w:ind w:firstLine="708"/>
        <w:jc w:val="both"/>
        <w:rPr>
          <w:sz w:val="26"/>
          <w:szCs w:val="26"/>
        </w:rPr>
      </w:pPr>
      <w:r w:rsidRPr="00FA6343">
        <w:rPr>
          <w:sz w:val="26"/>
          <w:szCs w:val="26"/>
        </w:rPr>
        <w:t>Квд – коэффициент вида деятельности;</w:t>
      </w:r>
    </w:p>
    <w:p w:rsidR="00B71527" w:rsidRPr="00FA6343" w:rsidRDefault="00B71527" w:rsidP="00B71527">
      <w:pPr>
        <w:autoSpaceDE w:val="0"/>
        <w:autoSpaceDN w:val="0"/>
        <w:adjustRightInd w:val="0"/>
        <w:ind w:firstLine="708"/>
        <w:jc w:val="both"/>
        <w:rPr>
          <w:sz w:val="26"/>
          <w:szCs w:val="26"/>
        </w:rPr>
      </w:pPr>
      <w:r w:rsidRPr="00FA6343">
        <w:rPr>
          <w:sz w:val="26"/>
          <w:szCs w:val="26"/>
        </w:rPr>
        <w:t>Квд = 1,3 при использовании муниципального имущества для добычи нефти и газа;</w:t>
      </w:r>
    </w:p>
    <w:p w:rsidR="00B71527" w:rsidRPr="00FA6343" w:rsidRDefault="00B71527" w:rsidP="00B71527">
      <w:pPr>
        <w:autoSpaceDE w:val="0"/>
        <w:autoSpaceDN w:val="0"/>
        <w:adjustRightInd w:val="0"/>
        <w:ind w:firstLine="708"/>
        <w:jc w:val="both"/>
        <w:rPr>
          <w:sz w:val="26"/>
          <w:szCs w:val="26"/>
        </w:rPr>
      </w:pPr>
      <w:r w:rsidRPr="00FA6343">
        <w:rPr>
          <w:sz w:val="26"/>
          <w:szCs w:val="26"/>
        </w:rPr>
        <w:t>Ср – ставка рефинансирования, устанавливаемая Центральным банком Российской Федерации на текущий период времени;</w:t>
      </w:r>
    </w:p>
    <w:p w:rsidR="00B71527" w:rsidRPr="00FA6343" w:rsidRDefault="00B71527" w:rsidP="00B71527">
      <w:pPr>
        <w:autoSpaceDE w:val="0"/>
        <w:autoSpaceDN w:val="0"/>
        <w:adjustRightInd w:val="0"/>
        <w:ind w:firstLine="708"/>
        <w:jc w:val="both"/>
        <w:rPr>
          <w:sz w:val="26"/>
          <w:szCs w:val="26"/>
        </w:rPr>
      </w:pPr>
      <w:r w:rsidRPr="00FA6343">
        <w:rPr>
          <w:sz w:val="26"/>
          <w:szCs w:val="26"/>
        </w:rPr>
        <w:t>Кндс – коэффициент, учитывающий налог на добавленную стоимость.</w:t>
      </w:r>
    </w:p>
    <w:p w:rsidR="00B71527" w:rsidRPr="00FA6343" w:rsidRDefault="00B71527" w:rsidP="00B71527">
      <w:pPr>
        <w:autoSpaceDE w:val="0"/>
        <w:autoSpaceDN w:val="0"/>
        <w:adjustRightInd w:val="0"/>
        <w:ind w:firstLine="708"/>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4. Расчет годовой арендной платы за пользование</w:t>
      </w:r>
    </w:p>
    <w:p w:rsidR="00B71527" w:rsidRPr="00FA6343" w:rsidRDefault="00B71527" w:rsidP="00B71527">
      <w:pPr>
        <w:autoSpaceDE w:val="0"/>
        <w:autoSpaceDN w:val="0"/>
        <w:adjustRightInd w:val="0"/>
        <w:ind w:firstLine="708"/>
        <w:jc w:val="center"/>
        <w:rPr>
          <w:sz w:val="26"/>
          <w:szCs w:val="26"/>
        </w:rPr>
      </w:pPr>
      <w:r w:rsidRPr="00FA6343">
        <w:rPr>
          <w:sz w:val="26"/>
          <w:szCs w:val="26"/>
        </w:rPr>
        <w:t xml:space="preserve">энергетическими объектами, инженерными коммуникациями </w:t>
      </w:r>
    </w:p>
    <w:p w:rsidR="00B71527" w:rsidRPr="00FA6343" w:rsidRDefault="00B71527" w:rsidP="00B71527">
      <w:pPr>
        <w:autoSpaceDE w:val="0"/>
        <w:autoSpaceDN w:val="0"/>
        <w:adjustRightInd w:val="0"/>
        <w:ind w:firstLine="708"/>
        <w:jc w:val="center"/>
        <w:rPr>
          <w:sz w:val="26"/>
          <w:szCs w:val="26"/>
        </w:rPr>
      </w:pPr>
      <w:r w:rsidRPr="00FA6343">
        <w:rPr>
          <w:sz w:val="26"/>
          <w:szCs w:val="26"/>
        </w:rPr>
        <w:t>и сооружениями, находящимися в муниципальной собственности</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Апл = Ам x П x (1 + Кндс) x К2 </w:t>
      </w:r>
      <w:r w:rsidRPr="00FA6343">
        <w:rPr>
          <w:sz w:val="26"/>
          <w:szCs w:val="26"/>
          <w:lang w:val="en-US"/>
        </w:rPr>
        <w:t>x</w:t>
      </w:r>
      <w:r w:rsidRPr="00FA6343">
        <w:rPr>
          <w:sz w:val="26"/>
          <w:szCs w:val="26"/>
        </w:rPr>
        <w:t xml:space="preserve"> Кл, </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где:</w:t>
      </w:r>
    </w:p>
    <w:p w:rsidR="00B71527" w:rsidRPr="00FA6343" w:rsidRDefault="00B71527" w:rsidP="00B71527">
      <w:pPr>
        <w:autoSpaceDE w:val="0"/>
        <w:autoSpaceDN w:val="0"/>
        <w:adjustRightInd w:val="0"/>
        <w:ind w:firstLine="708"/>
        <w:jc w:val="both"/>
        <w:rPr>
          <w:sz w:val="26"/>
          <w:szCs w:val="26"/>
        </w:rPr>
      </w:pPr>
      <w:r w:rsidRPr="00FA6343">
        <w:rPr>
          <w:sz w:val="26"/>
          <w:szCs w:val="26"/>
        </w:rPr>
        <w:t>Алл – арендная плата;</w:t>
      </w:r>
    </w:p>
    <w:p w:rsidR="00B71527" w:rsidRPr="00FA6343" w:rsidRDefault="00B71527" w:rsidP="00B71527">
      <w:pPr>
        <w:autoSpaceDE w:val="0"/>
        <w:autoSpaceDN w:val="0"/>
        <w:adjustRightInd w:val="0"/>
        <w:ind w:firstLine="708"/>
        <w:jc w:val="both"/>
        <w:rPr>
          <w:sz w:val="26"/>
          <w:szCs w:val="26"/>
        </w:rPr>
      </w:pPr>
      <w:r w:rsidRPr="00FA6343">
        <w:rPr>
          <w:sz w:val="26"/>
          <w:szCs w:val="26"/>
        </w:rPr>
        <w:t>Ам – годовая сумма амортизационных отчислений;</w:t>
      </w:r>
    </w:p>
    <w:p w:rsidR="00B71527" w:rsidRPr="00FA6343" w:rsidRDefault="00B71527" w:rsidP="00B71527">
      <w:pPr>
        <w:autoSpaceDE w:val="0"/>
        <w:autoSpaceDN w:val="0"/>
        <w:adjustRightInd w:val="0"/>
        <w:ind w:firstLine="708"/>
        <w:jc w:val="both"/>
        <w:rPr>
          <w:sz w:val="26"/>
          <w:szCs w:val="26"/>
        </w:rPr>
      </w:pPr>
      <w:r w:rsidRPr="00FA6343">
        <w:rPr>
          <w:sz w:val="26"/>
          <w:szCs w:val="26"/>
        </w:rPr>
        <w:t>П – процент отчисления (устанавливается равным 1%, или П = 0,01);</w:t>
      </w:r>
    </w:p>
    <w:p w:rsidR="00B71527" w:rsidRPr="00FA6343" w:rsidRDefault="00B71527" w:rsidP="00B71527">
      <w:pPr>
        <w:autoSpaceDE w:val="0"/>
        <w:autoSpaceDN w:val="0"/>
        <w:adjustRightInd w:val="0"/>
        <w:ind w:firstLine="708"/>
        <w:jc w:val="both"/>
        <w:rPr>
          <w:sz w:val="26"/>
          <w:szCs w:val="26"/>
        </w:rPr>
      </w:pPr>
      <w:r w:rsidRPr="00FA6343">
        <w:rPr>
          <w:sz w:val="26"/>
          <w:szCs w:val="26"/>
        </w:rPr>
        <w:t>Кндс – коэффициент, учитывающий налог на добавленную стоимость;</w:t>
      </w:r>
    </w:p>
    <w:p w:rsidR="00B71527" w:rsidRPr="00FA6343" w:rsidRDefault="00B71527" w:rsidP="00B71527">
      <w:pPr>
        <w:autoSpaceDE w:val="0"/>
        <w:autoSpaceDN w:val="0"/>
        <w:adjustRightInd w:val="0"/>
        <w:ind w:firstLine="708"/>
        <w:jc w:val="both"/>
        <w:rPr>
          <w:sz w:val="26"/>
          <w:szCs w:val="26"/>
        </w:rPr>
      </w:pPr>
      <w:r w:rsidRPr="00FA6343">
        <w:rPr>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71527" w:rsidRPr="00FA6343" w:rsidRDefault="00B71527" w:rsidP="00B71527">
      <w:pPr>
        <w:autoSpaceDE w:val="0"/>
        <w:autoSpaceDN w:val="0"/>
        <w:adjustRightInd w:val="0"/>
        <w:ind w:firstLine="708"/>
        <w:jc w:val="both"/>
        <w:rPr>
          <w:sz w:val="26"/>
          <w:szCs w:val="26"/>
        </w:rPr>
      </w:pPr>
      <w:r w:rsidRPr="00FA6343">
        <w:rPr>
          <w:sz w:val="26"/>
          <w:szCs w:val="26"/>
        </w:rPr>
        <w:t>Кл – льготный коэффициент;</w:t>
      </w: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w:t>
      </w:r>
      <w:r w:rsidRPr="00FA6343">
        <w:rPr>
          <w:sz w:val="26"/>
          <w:szCs w:val="26"/>
        </w:rPr>
        <w:lastRenderedPageBreak/>
        <w:t>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B71527" w:rsidRPr="00FA6343" w:rsidRDefault="00B71527" w:rsidP="00B71527">
      <w:pPr>
        <w:autoSpaceDE w:val="0"/>
        <w:autoSpaceDN w:val="0"/>
        <w:adjustRightInd w:val="0"/>
        <w:ind w:firstLine="708"/>
        <w:jc w:val="center"/>
        <w:rPr>
          <w:sz w:val="26"/>
          <w:szCs w:val="26"/>
        </w:rPr>
      </w:pPr>
    </w:p>
    <w:p w:rsidR="00B71527" w:rsidRPr="00FA6343" w:rsidRDefault="00B71527" w:rsidP="00B71527">
      <w:pPr>
        <w:autoSpaceDE w:val="0"/>
        <w:autoSpaceDN w:val="0"/>
        <w:adjustRightInd w:val="0"/>
        <w:ind w:firstLine="708"/>
        <w:jc w:val="center"/>
        <w:rPr>
          <w:sz w:val="26"/>
          <w:szCs w:val="26"/>
        </w:rPr>
      </w:pPr>
    </w:p>
    <w:p w:rsidR="00B71527" w:rsidRPr="00FA6343" w:rsidRDefault="00B71527" w:rsidP="00B71527">
      <w:pPr>
        <w:autoSpaceDE w:val="0"/>
        <w:autoSpaceDN w:val="0"/>
        <w:adjustRightInd w:val="0"/>
        <w:ind w:firstLine="708"/>
        <w:jc w:val="center"/>
        <w:rPr>
          <w:sz w:val="26"/>
          <w:szCs w:val="26"/>
        </w:rPr>
      </w:pPr>
      <w:r w:rsidRPr="00FA6343">
        <w:rPr>
          <w:sz w:val="26"/>
          <w:szCs w:val="26"/>
        </w:rPr>
        <w:t>5. Расчет почасовой арендной платы за пользование</w:t>
      </w:r>
    </w:p>
    <w:p w:rsidR="00B71527" w:rsidRPr="00FA6343" w:rsidRDefault="00B71527" w:rsidP="00B71527">
      <w:pPr>
        <w:autoSpaceDE w:val="0"/>
        <w:autoSpaceDN w:val="0"/>
        <w:adjustRightInd w:val="0"/>
        <w:ind w:firstLine="708"/>
        <w:jc w:val="center"/>
        <w:rPr>
          <w:sz w:val="26"/>
          <w:szCs w:val="26"/>
        </w:rPr>
      </w:pPr>
      <w:r w:rsidRPr="00FA6343">
        <w:rPr>
          <w:sz w:val="26"/>
          <w:szCs w:val="26"/>
        </w:rPr>
        <w:t>объектами муниципального нежилого фонда для проведения</w:t>
      </w:r>
    </w:p>
    <w:p w:rsidR="00B71527" w:rsidRPr="00FA6343" w:rsidRDefault="00B71527" w:rsidP="00B71527">
      <w:pPr>
        <w:autoSpaceDE w:val="0"/>
        <w:autoSpaceDN w:val="0"/>
        <w:adjustRightInd w:val="0"/>
        <w:ind w:firstLine="708"/>
        <w:jc w:val="center"/>
        <w:rPr>
          <w:sz w:val="26"/>
          <w:szCs w:val="26"/>
        </w:rPr>
      </w:pPr>
      <w:r w:rsidRPr="00FA6343">
        <w:rPr>
          <w:sz w:val="26"/>
          <w:szCs w:val="26"/>
        </w:rPr>
        <w:t>выставок, концертов, ярмарок, презентаций</w:t>
      </w:r>
    </w:p>
    <w:p w:rsidR="00B71527" w:rsidRPr="00FA6343" w:rsidRDefault="00B71527" w:rsidP="00B71527">
      <w:pPr>
        <w:autoSpaceDE w:val="0"/>
        <w:autoSpaceDN w:val="0"/>
        <w:adjustRightInd w:val="0"/>
        <w:ind w:firstLine="708"/>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 xml:space="preserve">Алл = Сс / (365 x 24) x S x КЧ x Ккп x (1 + Кндс), </w:t>
      </w:r>
    </w:p>
    <w:p w:rsidR="00B71527" w:rsidRPr="00FA6343" w:rsidRDefault="00B71527" w:rsidP="00B71527">
      <w:pPr>
        <w:autoSpaceDE w:val="0"/>
        <w:autoSpaceDN w:val="0"/>
        <w:adjustRightInd w:val="0"/>
        <w:ind w:firstLine="708"/>
        <w:jc w:val="both"/>
        <w:rPr>
          <w:sz w:val="26"/>
          <w:szCs w:val="26"/>
        </w:rPr>
      </w:pPr>
    </w:p>
    <w:p w:rsidR="00B71527" w:rsidRPr="00FA6343" w:rsidRDefault="00B71527" w:rsidP="00B71527">
      <w:pPr>
        <w:autoSpaceDE w:val="0"/>
        <w:autoSpaceDN w:val="0"/>
        <w:adjustRightInd w:val="0"/>
        <w:ind w:firstLine="708"/>
        <w:jc w:val="both"/>
        <w:rPr>
          <w:sz w:val="26"/>
          <w:szCs w:val="26"/>
        </w:rPr>
      </w:pPr>
      <w:r w:rsidRPr="00FA6343">
        <w:rPr>
          <w:sz w:val="26"/>
          <w:szCs w:val="26"/>
        </w:rPr>
        <w:t>где:</w:t>
      </w:r>
    </w:p>
    <w:p w:rsidR="00B71527" w:rsidRPr="00FA6343" w:rsidRDefault="00B71527" w:rsidP="00B71527">
      <w:pPr>
        <w:autoSpaceDE w:val="0"/>
        <w:autoSpaceDN w:val="0"/>
        <w:adjustRightInd w:val="0"/>
        <w:ind w:firstLine="708"/>
        <w:jc w:val="both"/>
        <w:rPr>
          <w:sz w:val="26"/>
          <w:szCs w:val="26"/>
        </w:rPr>
      </w:pPr>
      <w:r w:rsidRPr="00FA6343">
        <w:rPr>
          <w:sz w:val="26"/>
          <w:szCs w:val="26"/>
        </w:rPr>
        <w:t>Апл – арендная плата;</w:t>
      </w:r>
    </w:p>
    <w:p w:rsidR="00B71527" w:rsidRPr="00FA6343" w:rsidRDefault="00B71527" w:rsidP="00B71527">
      <w:pPr>
        <w:autoSpaceDE w:val="0"/>
        <w:autoSpaceDN w:val="0"/>
        <w:adjustRightInd w:val="0"/>
        <w:ind w:firstLine="708"/>
        <w:contextualSpacing/>
        <w:jc w:val="both"/>
        <w:rPr>
          <w:rFonts w:eastAsia="Calibri"/>
          <w:sz w:val="26"/>
          <w:szCs w:val="26"/>
          <w:lang w:eastAsia="en-US"/>
        </w:rPr>
      </w:pPr>
      <w:r w:rsidRPr="00FA6343">
        <w:rPr>
          <w:rFonts w:eastAsia="Calibri"/>
          <w:sz w:val="26"/>
          <w:szCs w:val="26"/>
          <w:lang w:eastAsia="en-US"/>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71527" w:rsidRPr="00FA6343" w:rsidRDefault="00B71527" w:rsidP="00B71527">
      <w:pPr>
        <w:autoSpaceDE w:val="0"/>
        <w:autoSpaceDN w:val="0"/>
        <w:adjustRightInd w:val="0"/>
        <w:ind w:firstLine="708"/>
        <w:jc w:val="both"/>
        <w:rPr>
          <w:sz w:val="26"/>
          <w:szCs w:val="26"/>
        </w:rPr>
      </w:pPr>
      <w:r w:rsidRPr="00FA6343">
        <w:rPr>
          <w:sz w:val="26"/>
          <w:szCs w:val="26"/>
        </w:rPr>
        <w:t>365 – количество дней в году;</w:t>
      </w:r>
    </w:p>
    <w:p w:rsidR="00B71527" w:rsidRPr="00FA6343" w:rsidRDefault="00B71527" w:rsidP="00B71527">
      <w:pPr>
        <w:autoSpaceDE w:val="0"/>
        <w:autoSpaceDN w:val="0"/>
        <w:adjustRightInd w:val="0"/>
        <w:ind w:firstLine="708"/>
        <w:jc w:val="both"/>
        <w:rPr>
          <w:sz w:val="26"/>
          <w:szCs w:val="26"/>
        </w:rPr>
      </w:pPr>
      <w:r w:rsidRPr="00FA6343">
        <w:rPr>
          <w:sz w:val="26"/>
          <w:szCs w:val="26"/>
        </w:rPr>
        <w:t>24 – количество часов в сутках;</w:t>
      </w:r>
    </w:p>
    <w:p w:rsidR="00B71527" w:rsidRPr="00FA6343" w:rsidRDefault="00B71527" w:rsidP="00B71527">
      <w:pPr>
        <w:autoSpaceDE w:val="0"/>
        <w:autoSpaceDN w:val="0"/>
        <w:adjustRightInd w:val="0"/>
        <w:ind w:firstLine="708"/>
        <w:jc w:val="both"/>
        <w:rPr>
          <w:sz w:val="26"/>
          <w:szCs w:val="26"/>
        </w:rPr>
      </w:pPr>
      <w:r w:rsidRPr="00FA6343">
        <w:rPr>
          <w:sz w:val="26"/>
          <w:szCs w:val="26"/>
        </w:rPr>
        <w:t>S – общая площадь арендуемого объекта муниципального нежилого фонда;</w:t>
      </w:r>
    </w:p>
    <w:p w:rsidR="00B71527" w:rsidRPr="00FA6343" w:rsidRDefault="00B71527" w:rsidP="00B71527">
      <w:pPr>
        <w:autoSpaceDE w:val="0"/>
        <w:autoSpaceDN w:val="0"/>
        <w:adjustRightInd w:val="0"/>
        <w:ind w:firstLine="708"/>
        <w:jc w:val="both"/>
        <w:rPr>
          <w:sz w:val="26"/>
          <w:szCs w:val="26"/>
        </w:rPr>
      </w:pPr>
      <w:r w:rsidRPr="00FA6343">
        <w:rPr>
          <w:sz w:val="26"/>
          <w:szCs w:val="26"/>
        </w:rPr>
        <w:t>КЧ – количество часов аренды;</w:t>
      </w:r>
    </w:p>
    <w:p w:rsidR="00B71527" w:rsidRPr="00FA6343" w:rsidRDefault="00B71527" w:rsidP="00B71527">
      <w:pPr>
        <w:autoSpaceDE w:val="0"/>
        <w:autoSpaceDN w:val="0"/>
        <w:adjustRightInd w:val="0"/>
        <w:ind w:firstLine="708"/>
        <w:jc w:val="both"/>
        <w:rPr>
          <w:sz w:val="26"/>
          <w:szCs w:val="26"/>
        </w:rPr>
      </w:pPr>
      <w:r w:rsidRPr="00FA6343">
        <w:rPr>
          <w:sz w:val="26"/>
          <w:szCs w:val="26"/>
        </w:rPr>
        <w:t>Ккп – коэффициент категории пользователя:</w:t>
      </w:r>
    </w:p>
    <w:p w:rsidR="00B71527" w:rsidRPr="00FA6343" w:rsidRDefault="00B71527" w:rsidP="00B71527">
      <w:pPr>
        <w:autoSpaceDE w:val="0"/>
        <w:autoSpaceDN w:val="0"/>
        <w:adjustRightInd w:val="0"/>
        <w:ind w:firstLine="708"/>
        <w:jc w:val="both"/>
        <w:rPr>
          <w:sz w:val="26"/>
          <w:szCs w:val="26"/>
        </w:rPr>
      </w:pPr>
      <w:r w:rsidRPr="00FA6343">
        <w:rPr>
          <w:sz w:val="26"/>
          <w:szCs w:val="26"/>
        </w:rPr>
        <w:t>а) Ккп = 0,01 при использовании объектов муниципального нежилого фонда под размещение:</w:t>
      </w:r>
    </w:p>
    <w:p w:rsidR="00B71527" w:rsidRPr="00FA6343" w:rsidRDefault="00B71527" w:rsidP="00B71527">
      <w:pPr>
        <w:autoSpaceDE w:val="0"/>
        <w:autoSpaceDN w:val="0"/>
        <w:adjustRightInd w:val="0"/>
        <w:ind w:firstLine="708"/>
        <w:jc w:val="both"/>
        <w:rPr>
          <w:sz w:val="26"/>
          <w:szCs w:val="26"/>
        </w:rPr>
      </w:pPr>
      <w:r w:rsidRPr="00FA6343">
        <w:rPr>
          <w:sz w:val="26"/>
          <w:szCs w:val="26"/>
        </w:rPr>
        <w:t>государственного  и муниципального учреждения;</w:t>
      </w:r>
    </w:p>
    <w:p w:rsidR="00B71527" w:rsidRPr="00FA6343" w:rsidRDefault="00B71527" w:rsidP="00B71527">
      <w:pPr>
        <w:autoSpaceDE w:val="0"/>
        <w:autoSpaceDN w:val="0"/>
        <w:adjustRightInd w:val="0"/>
        <w:ind w:firstLine="708"/>
        <w:jc w:val="both"/>
        <w:rPr>
          <w:sz w:val="26"/>
          <w:szCs w:val="26"/>
        </w:rPr>
      </w:pPr>
      <w:r w:rsidRPr="00FA6343">
        <w:rPr>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rsidR="00B71527" w:rsidRPr="00FA6343" w:rsidRDefault="00B71527" w:rsidP="00B71527">
      <w:pPr>
        <w:autoSpaceDE w:val="0"/>
        <w:autoSpaceDN w:val="0"/>
        <w:adjustRightInd w:val="0"/>
        <w:ind w:firstLine="708"/>
        <w:jc w:val="both"/>
        <w:rPr>
          <w:sz w:val="26"/>
          <w:szCs w:val="26"/>
        </w:rPr>
      </w:pPr>
      <w:r w:rsidRPr="00FA6343">
        <w:rPr>
          <w:sz w:val="26"/>
          <w:szCs w:val="26"/>
        </w:rPr>
        <w:t>б) Ккп = 0,5 при использовании объектов муниципального нежилого фонда под размещение:</w:t>
      </w:r>
    </w:p>
    <w:p w:rsidR="00B71527" w:rsidRPr="00FA6343" w:rsidRDefault="00B71527" w:rsidP="00B71527">
      <w:pPr>
        <w:autoSpaceDE w:val="0"/>
        <w:autoSpaceDN w:val="0"/>
        <w:adjustRightInd w:val="0"/>
        <w:ind w:firstLine="708"/>
        <w:jc w:val="both"/>
        <w:rPr>
          <w:sz w:val="26"/>
          <w:szCs w:val="26"/>
        </w:rPr>
      </w:pPr>
      <w:r w:rsidRPr="00FA6343">
        <w:rPr>
          <w:sz w:val="26"/>
          <w:szCs w:val="26"/>
        </w:rPr>
        <w:t>территориального органа федерального органа исполнительной власти;</w:t>
      </w:r>
    </w:p>
    <w:p w:rsidR="00B71527" w:rsidRPr="00FA6343" w:rsidRDefault="00B71527" w:rsidP="00B71527">
      <w:pPr>
        <w:autoSpaceDE w:val="0"/>
        <w:autoSpaceDN w:val="0"/>
        <w:adjustRightInd w:val="0"/>
        <w:ind w:firstLine="708"/>
        <w:jc w:val="both"/>
        <w:rPr>
          <w:sz w:val="26"/>
          <w:szCs w:val="26"/>
        </w:rPr>
      </w:pPr>
      <w:r w:rsidRPr="00FA6343">
        <w:rPr>
          <w:sz w:val="26"/>
          <w:szCs w:val="26"/>
        </w:rPr>
        <w:t>некоммерческой организации (благотворительного фонда, общественной организации, их объединений и т.п.);</w:t>
      </w:r>
    </w:p>
    <w:p w:rsidR="00B71527" w:rsidRPr="00FA6343" w:rsidRDefault="00B71527" w:rsidP="00B71527">
      <w:pPr>
        <w:widowControl w:val="0"/>
        <w:autoSpaceDE w:val="0"/>
        <w:autoSpaceDN w:val="0"/>
        <w:ind w:firstLine="708"/>
        <w:jc w:val="both"/>
        <w:rPr>
          <w:sz w:val="26"/>
          <w:szCs w:val="26"/>
        </w:rPr>
      </w:pPr>
      <w:r w:rsidRPr="00FA6343">
        <w:rPr>
          <w:sz w:val="26"/>
          <w:szCs w:val="26"/>
        </w:rPr>
        <w:t>выставок,  ярмарок в муниципальном районе Кушнаренковский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B71527" w:rsidRPr="00FA6343" w:rsidRDefault="00B71527" w:rsidP="00B71527">
      <w:pPr>
        <w:autoSpaceDE w:val="0"/>
        <w:autoSpaceDN w:val="0"/>
        <w:adjustRightInd w:val="0"/>
        <w:ind w:firstLine="708"/>
        <w:jc w:val="both"/>
        <w:rPr>
          <w:sz w:val="26"/>
          <w:szCs w:val="26"/>
        </w:rPr>
      </w:pPr>
      <w:r w:rsidRPr="00FA6343">
        <w:rPr>
          <w:sz w:val="26"/>
          <w:szCs w:val="26"/>
        </w:rPr>
        <w:lastRenderedPageBreak/>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B71527" w:rsidRDefault="00B71527" w:rsidP="00B71527">
      <w:pPr>
        <w:autoSpaceDE w:val="0"/>
        <w:autoSpaceDN w:val="0"/>
        <w:adjustRightInd w:val="0"/>
        <w:ind w:firstLine="708"/>
        <w:jc w:val="both"/>
        <w:rPr>
          <w:sz w:val="26"/>
          <w:szCs w:val="26"/>
        </w:rPr>
      </w:pPr>
      <w:r w:rsidRPr="00FA6343">
        <w:rPr>
          <w:sz w:val="26"/>
          <w:szCs w:val="26"/>
        </w:rPr>
        <w:t>Кндс – коэффициент, учитывающий налог на добавленную стоимость.».</w:t>
      </w:r>
    </w:p>
    <w:p w:rsidR="00B71527" w:rsidRDefault="00B71527" w:rsidP="00B71527">
      <w:pPr>
        <w:autoSpaceDE w:val="0"/>
        <w:autoSpaceDN w:val="0"/>
        <w:adjustRightInd w:val="0"/>
        <w:ind w:firstLine="708"/>
        <w:jc w:val="both"/>
        <w:rPr>
          <w:sz w:val="26"/>
          <w:szCs w:val="26"/>
        </w:rPr>
      </w:pPr>
    </w:p>
    <w:p w:rsidR="00B71527" w:rsidRDefault="00B71527" w:rsidP="00B71527">
      <w:pPr>
        <w:autoSpaceDE w:val="0"/>
        <w:autoSpaceDN w:val="0"/>
        <w:adjustRightInd w:val="0"/>
        <w:ind w:firstLine="708"/>
        <w:jc w:val="both"/>
        <w:rPr>
          <w:sz w:val="26"/>
          <w:szCs w:val="26"/>
        </w:rPr>
      </w:pPr>
    </w:p>
    <w:p w:rsidR="0027298A" w:rsidRDefault="00B71527">
      <w:bookmarkStart w:id="0" w:name="_GoBack"/>
      <w:bookmarkEnd w:id="0"/>
    </w:p>
    <w:sectPr w:rsidR="00272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37"/>
    <w:rsid w:val="00320DF6"/>
    <w:rsid w:val="00B3726C"/>
    <w:rsid w:val="00B71527"/>
    <w:rsid w:val="00E9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527"/>
    <w:rPr>
      <w:rFonts w:ascii="Tahoma" w:hAnsi="Tahoma" w:cs="Tahoma"/>
      <w:sz w:val="16"/>
      <w:szCs w:val="16"/>
    </w:rPr>
  </w:style>
  <w:style w:type="character" w:customStyle="1" w:styleId="a4">
    <w:name w:val="Текст выноски Знак"/>
    <w:basedOn w:val="a0"/>
    <w:link w:val="a3"/>
    <w:uiPriority w:val="99"/>
    <w:semiHidden/>
    <w:rsid w:val="00B715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527"/>
    <w:rPr>
      <w:rFonts w:ascii="Tahoma" w:hAnsi="Tahoma" w:cs="Tahoma"/>
      <w:sz w:val="16"/>
      <w:szCs w:val="16"/>
    </w:rPr>
  </w:style>
  <w:style w:type="character" w:customStyle="1" w:styleId="a4">
    <w:name w:val="Текст выноски Знак"/>
    <w:basedOn w:val="a0"/>
    <w:link w:val="a3"/>
    <w:uiPriority w:val="99"/>
    <w:semiHidden/>
    <w:rsid w:val="00B715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hyperlink" Target="https://login.consultant.ru/link/?req=doc&amp;base=RZR&amp;n=330102&amp;date=21.01.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2B4EACAECE63E8DF72FAA51910A577A6EB1B18773AF03470ED190043194BD39311DBF3A8E4CE10DE22932F307E649CEC6A863FB5A2C719A1y4H" TargetMode="External"/><Relationship Id="rId11" Type="http://schemas.openxmlformats.org/officeDocument/2006/relationships/hyperlink" Target="consultantplus://offline/ref=0B2B4EACAECE63E8DF72E4A80F7CFA7EA4E944177E3AFE6B2EBE1F571C494D86D351DDA6EBA0C618D728C67F71203DCCAD218A3EAEBEC61802847AB5A0y5H" TargetMode="External"/><Relationship Id="rId5" Type="http://schemas.openxmlformats.org/officeDocument/2006/relationships/image" Target="media/image1.png"/><Relationship Id="rId10" Type="http://schemas.openxmlformats.org/officeDocument/2006/relationships/hyperlink" Target="consultantplus://offline/ref=0B2B4EACAECE63E8DF72E4A80F7CFA7EA4E944177E3AFE6B2EBE1F571C494D86D351DDA6EBA0C618D729C57874203DCCAD218A3EAEBEC61802847AB5A0y5H" TargetMode="External"/><Relationship Id="rId4" Type="http://schemas.openxmlformats.org/officeDocument/2006/relationships/webSettings" Target="webSettings.xml"/><Relationship Id="rId9" Type="http://schemas.openxmlformats.org/officeDocument/2006/relationships/hyperlink" Target="consultantplus://offline/ref=0B2B4EACAECE63E8DF72E4A80F7CFA7EA4E944177E3AFE6B2EBE1F571C494D86D351DDA6EBA0C618D729C67C75203DCCAD218A3EAEBEC61802847AB5A0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10327</Words>
  <Characters>58868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2022-09-15T04:49:00Z</dcterms:created>
  <dcterms:modified xsi:type="dcterms:W3CDTF">2022-09-15T04:49:00Z</dcterms:modified>
</cp:coreProperties>
</file>